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C449D" w14:textId="50249D3D" w:rsidR="003013AC" w:rsidRDefault="003013AC" w:rsidP="005344EA">
      <w:pPr>
        <w:ind w:left="0"/>
      </w:pPr>
    </w:p>
    <w:p w14:paraId="27B11CE1" w14:textId="50ADB6E8" w:rsidR="00653BE3" w:rsidRDefault="00653BE3" w:rsidP="00C54EFC">
      <w:pPr>
        <w:jc w:val="center"/>
      </w:pPr>
    </w:p>
    <w:sdt>
      <w:sdtPr>
        <w:rPr>
          <w:rFonts w:asciiTheme="minorHAnsi" w:eastAsiaTheme="minorHAnsi" w:hAnsiTheme="minorHAnsi" w:cstheme="minorHAnsi"/>
          <w:color w:val="auto"/>
          <w:sz w:val="24"/>
          <w:szCs w:val="24"/>
        </w:rPr>
        <w:id w:val="-106427943"/>
        <w:docPartObj>
          <w:docPartGallery w:val="Table of Contents"/>
          <w:docPartUnique/>
        </w:docPartObj>
      </w:sdtPr>
      <w:sdtEndPr>
        <w:rPr>
          <w:b/>
          <w:bCs/>
          <w:noProof/>
        </w:rPr>
      </w:sdtEndPr>
      <w:sdtContent>
        <w:p w14:paraId="2D9B5B8C" w14:textId="06EE3E32" w:rsidR="00B85838" w:rsidRPr="00B85838" w:rsidRDefault="00B85838" w:rsidP="00B85838">
          <w:pPr>
            <w:pStyle w:val="TOCHeading"/>
            <w:jc w:val="center"/>
            <w:rPr>
              <w:b/>
              <w:bCs/>
            </w:rPr>
          </w:pPr>
          <w:r w:rsidRPr="00B85838">
            <w:rPr>
              <w:b/>
              <w:bCs/>
            </w:rPr>
            <w:t>Contents</w:t>
          </w:r>
        </w:p>
        <w:p w14:paraId="59644247" w14:textId="4D7ED3F5" w:rsidR="00881ED2" w:rsidRDefault="00B85838">
          <w:pPr>
            <w:pStyle w:val="TOC1"/>
            <w:tabs>
              <w:tab w:val="left" w:pos="440"/>
              <w:tab w:val="right" w:leader="dot" w:pos="9350"/>
            </w:tabs>
            <w:rPr>
              <w:rFonts w:eastAsiaTheme="minorEastAsia" w:cstheme="minorBidi"/>
              <w:noProof/>
              <w:sz w:val="22"/>
              <w:szCs w:val="22"/>
            </w:rPr>
          </w:pPr>
          <w:r>
            <w:fldChar w:fldCharType="begin"/>
          </w:r>
          <w:r>
            <w:instrText xml:space="preserve"> TOC \o "1-3" \h \z \u </w:instrText>
          </w:r>
          <w:r>
            <w:fldChar w:fldCharType="separate"/>
          </w:r>
          <w:hyperlink w:anchor="_Toc106100191" w:history="1">
            <w:r w:rsidR="00881ED2" w:rsidRPr="0071283F">
              <w:rPr>
                <w:rStyle w:val="Hyperlink"/>
                <w:noProof/>
              </w:rPr>
              <w:t>1.</w:t>
            </w:r>
            <w:r w:rsidR="00881ED2">
              <w:rPr>
                <w:rFonts w:eastAsiaTheme="minorEastAsia" w:cstheme="minorBidi"/>
                <w:noProof/>
                <w:sz w:val="22"/>
                <w:szCs w:val="22"/>
              </w:rPr>
              <w:tab/>
            </w:r>
            <w:r w:rsidR="00881ED2" w:rsidRPr="0071283F">
              <w:rPr>
                <w:rStyle w:val="Hyperlink"/>
                <w:noProof/>
              </w:rPr>
              <w:t>Purpose</w:t>
            </w:r>
            <w:r w:rsidR="00881ED2">
              <w:rPr>
                <w:noProof/>
                <w:webHidden/>
              </w:rPr>
              <w:tab/>
            </w:r>
            <w:r w:rsidR="00881ED2">
              <w:rPr>
                <w:noProof/>
                <w:webHidden/>
              </w:rPr>
              <w:fldChar w:fldCharType="begin"/>
            </w:r>
            <w:r w:rsidR="00881ED2">
              <w:rPr>
                <w:noProof/>
                <w:webHidden/>
              </w:rPr>
              <w:instrText xml:space="preserve"> PAGEREF _Toc106100191 \h </w:instrText>
            </w:r>
            <w:r w:rsidR="00881ED2">
              <w:rPr>
                <w:noProof/>
                <w:webHidden/>
              </w:rPr>
            </w:r>
            <w:r w:rsidR="00881ED2">
              <w:rPr>
                <w:noProof/>
                <w:webHidden/>
              </w:rPr>
              <w:fldChar w:fldCharType="separate"/>
            </w:r>
            <w:r w:rsidR="0088326B">
              <w:rPr>
                <w:noProof/>
                <w:webHidden/>
              </w:rPr>
              <w:t>3</w:t>
            </w:r>
            <w:r w:rsidR="00881ED2">
              <w:rPr>
                <w:noProof/>
                <w:webHidden/>
              </w:rPr>
              <w:fldChar w:fldCharType="end"/>
            </w:r>
          </w:hyperlink>
        </w:p>
        <w:p w14:paraId="764F8E8F" w14:textId="0F593CE4" w:rsidR="00881ED2" w:rsidRDefault="00E852D7">
          <w:pPr>
            <w:pStyle w:val="TOC1"/>
            <w:tabs>
              <w:tab w:val="left" w:pos="440"/>
              <w:tab w:val="right" w:leader="dot" w:pos="9350"/>
            </w:tabs>
            <w:rPr>
              <w:rFonts w:eastAsiaTheme="minorEastAsia" w:cstheme="minorBidi"/>
              <w:noProof/>
              <w:sz w:val="22"/>
              <w:szCs w:val="22"/>
            </w:rPr>
          </w:pPr>
          <w:hyperlink w:anchor="_Toc106100192" w:history="1">
            <w:r w:rsidR="00881ED2" w:rsidRPr="0071283F">
              <w:rPr>
                <w:rStyle w:val="Hyperlink"/>
                <w:noProof/>
              </w:rPr>
              <w:t>2.</w:t>
            </w:r>
            <w:r w:rsidR="00881ED2">
              <w:rPr>
                <w:rFonts w:eastAsiaTheme="minorEastAsia" w:cstheme="minorBidi"/>
                <w:noProof/>
                <w:sz w:val="22"/>
                <w:szCs w:val="22"/>
              </w:rPr>
              <w:tab/>
            </w:r>
            <w:r w:rsidR="00881ED2" w:rsidRPr="0071283F">
              <w:rPr>
                <w:rStyle w:val="Hyperlink"/>
                <w:noProof/>
              </w:rPr>
              <w:t>Contribution to Service Value Chain</w:t>
            </w:r>
            <w:r w:rsidR="00881ED2">
              <w:rPr>
                <w:noProof/>
                <w:webHidden/>
              </w:rPr>
              <w:tab/>
            </w:r>
            <w:r w:rsidR="00881ED2">
              <w:rPr>
                <w:noProof/>
                <w:webHidden/>
              </w:rPr>
              <w:fldChar w:fldCharType="begin"/>
            </w:r>
            <w:r w:rsidR="00881ED2">
              <w:rPr>
                <w:noProof/>
                <w:webHidden/>
              </w:rPr>
              <w:instrText xml:space="preserve"> PAGEREF _Toc106100192 \h </w:instrText>
            </w:r>
            <w:r w:rsidR="00881ED2">
              <w:rPr>
                <w:noProof/>
                <w:webHidden/>
              </w:rPr>
            </w:r>
            <w:r w:rsidR="00881ED2">
              <w:rPr>
                <w:noProof/>
                <w:webHidden/>
              </w:rPr>
              <w:fldChar w:fldCharType="separate"/>
            </w:r>
            <w:r w:rsidR="0088326B">
              <w:rPr>
                <w:noProof/>
                <w:webHidden/>
              </w:rPr>
              <w:t>3</w:t>
            </w:r>
            <w:r w:rsidR="00881ED2">
              <w:rPr>
                <w:noProof/>
                <w:webHidden/>
              </w:rPr>
              <w:fldChar w:fldCharType="end"/>
            </w:r>
          </w:hyperlink>
        </w:p>
        <w:p w14:paraId="651CEBF3" w14:textId="25BF3DDC" w:rsidR="00881ED2" w:rsidRDefault="00E852D7">
          <w:pPr>
            <w:pStyle w:val="TOC1"/>
            <w:tabs>
              <w:tab w:val="left" w:pos="440"/>
              <w:tab w:val="right" w:leader="dot" w:pos="9350"/>
            </w:tabs>
            <w:rPr>
              <w:rFonts w:eastAsiaTheme="minorEastAsia" w:cstheme="minorBidi"/>
              <w:noProof/>
              <w:sz w:val="22"/>
              <w:szCs w:val="22"/>
            </w:rPr>
          </w:pPr>
          <w:hyperlink w:anchor="_Toc106100193" w:history="1">
            <w:r w:rsidR="00881ED2" w:rsidRPr="0071283F">
              <w:rPr>
                <w:rStyle w:val="Hyperlink"/>
                <w:noProof/>
              </w:rPr>
              <w:t>3.</w:t>
            </w:r>
            <w:r w:rsidR="00881ED2">
              <w:rPr>
                <w:rFonts w:eastAsiaTheme="minorEastAsia" w:cstheme="minorBidi"/>
                <w:noProof/>
                <w:sz w:val="22"/>
                <w:szCs w:val="22"/>
              </w:rPr>
              <w:tab/>
            </w:r>
            <w:r w:rsidR="00881ED2" w:rsidRPr="0071283F">
              <w:rPr>
                <w:rStyle w:val="Hyperlink"/>
                <w:noProof/>
              </w:rPr>
              <w:t>Business Overview</w:t>
            </w:r>
            <w:r w:rsidR="00881ED2">
              <w:rPr>
                <w:noProof/>
                <w:webHidden/>
              </w:rPr>
              <w:tab/>
            </w:r>
            <w:r w:rsidR="00881ED2">
              <w:rPr>
                <w:noProof/>
                <w:webHidden/>
              </w:rPr>
              <w:fldChar w:fldCharType="begin"/>
            </w:r>
            <w:r w:rsidR="00881ED2">
              <w:rPr>
                <w:noProof/>
                <w:webHidden/>
              </w:rPr>
              <w:instrText xml:space="preserve"> PAGEREF _Toc106100193 \h </w:instrText>
            </w:r>
            <w:r w:rsidR="00881ED2">
              <w:rPr>
                <w:noProof/>
                <w:webHidden/>
              </w:rPr>
            </w:r>
            <w:r w:rsidR="00881ED2">
              <w:rPr>
                <w:noProof/>
                <w:webHidden/>
              </w:rPr>
              <w:fldChar w:fldCharType="separate"/>
            </w:r>
            <w:r w:rsidR="0088326B">
              <w:rPr>
                <w:noProof/>
                <w:webHidden/>
              </w:rPr>
              <w:t>4</w:t>
            </w:r>
            <w:r w:rsidR="00881ED2">
              <w:rPr>
                <w:noProof/>
                <w:webHidden/>
              </w:rPr>
              <w:fldChar w:fldCharType="end"/>
            </w:r>
          </w:hyperlink>
        </w:p>
        <w:p w14:paraId="2194A79D" w14:textId="19FFCAD0" w:rsidR="00881ED2" w:rsidRDefault="00E852D7">
          <w:pPr>
            <w:pStyle w:val="TOC1"/>
            <w:tabs>
              <w:tab w:val="left" w:pos="440"/>
              <w:tab w:val="right" w:leader="dot" w:pos="9350"/>
            </w:tabs>
            <w:rPr>
              <w:rFonts w:eastAsiaTheme="minorEastAsia" w:cstheme="minorBidi"/>
              <w:noProof/>
              <w:sz w:val="22"/>
              <w:szCs w:val="22"/>
            </w:rPr>
          </w:pPr>
          <w:hyperlink w:anchor="_Toc106100194" w:history="1">
            <w:r w:rsidR="00881ED2" w:rsidRPr="0071283F">
              <w:rPr>
                <w:rStyle w:val="Hyperlink"/>
                <w:noProof/>
              </w:rPr>
              <w:t>4.</w:t>
            </w:r>
            <w:r w:rsidR="00881ED2">
              <w:rPr>
                <w:rFonts w:eastAsiaTheme="minorEastAsia" w:cstheme="minorBidi"/>
                <w:noProof/>
                <w:sz w:val="22"/>
                <w:szCs w:val="22"/>
              </w:rPr>
              <w:tab/>
            </w:r>
            <w:r w:rsidR="00881ED2" w:rsidRPr="0071283F">
              <w:rPr>
                <w:rStyle w:val="Hyperlink"/>
                <w:noProof/>
              </w:rPr>
              <w:t>State of Business</w:t>
            </w:r>
            <w:r w:rsidR="00881ED2">
              <w:rPr>
                <w:noProof/>
                <w:webHidden/>
              </w:rPr>
              <w:tab/>
            </w:r>
            <w:r w:rsidR="00881ED2">
              <w:rPr>
                <w:noProof/>
                <w:webHidden/>
              </w:rPr>
              <w:fldChar w:fldCharType="begin"/>
            </w:r>
            <w:r w:rsidR="00881ED2">
              <w:rPr>
                <w:noProof/>
                <w:webHidden/>
              </w:rPr>
              <w:instrText xml:space="preserve"> PAGEREF _Toc106100194 \h </w:instrText>
            </w:r>
            <w:r w:rsidR="00881ED2">
              <w:rPr>
                <w:noProof/>
                <w:webHidden/>
              </w:rPr>
            </w:r>
            <w:r w:rsidR="00881ED2">
              <w:rPr>
                <w:noProof/>
                <w:webHidden/>
              </w:rPr>
              <w:fldChar w:fldCharType="separate"/>
            </w:r>
            <w:r w:rsidR="0088326B">
              <w:rPr>
                <w:noProof/>
                <w:webHidden/>
              </w:rPr>
              <w:t>4</w:t>
            </w:r>
            <w:r w:rsidR="00881ED2">
              <w:rPr>
                <w:noProof/>
                <w:webHidden/>
              </w:rPr>
              <w:fldChar w:fldCharType="end"/>
            </w:r>
          </w:hyperlink>
        </w:p>
        <w:p w14:paraId="5EEEFFCF" w14:textId="779F50D1" w:rsidR="00881ED2" w:rsidRDefault="00E852D7">
          <w:pPr>
            <w:pStyle w:val="TOC1"/>
            <w:tabs>
              <w:tab w:val="left" w:pos="440"/>
              <w:tab w:val="right" w:leader="dot" w:pos="9350"/>
            </w:tabs>
            <w:rPr>
              <w:rFonts w:eastAsiaTheme="minorEastAsia" w:cstheme="minorBidi"/>
              <w:noProof/>
              <w:sz w:val="22"/>
              <w:szCs w:val="22"/>
            </w:rPr>
          </w:pPr>
          <w:hyperlink w:anchor="_Toc106100195" w:history="1">
            <w:r w:rsidR="00881ED2" w:rsidRPr="0071283F">
              <w:rPr>
                <w:rStyle w:val="Hyperlink"/>
                <w:noProof/>
              </w:rPr>
              <w:t>5.</w:t>
            </w:r>
            <w:r w:rsidR="00881ED2">
              <w:rPr>
                <w:rFonts w:eastAsiaTheme="minorEastAsia" w:cstheme="minorBidi"/>
                <w:noProof/>
                <w:sz w:val="22"/>
                <w:szCs w:val="22"/>
              </w:rPr>
              <w:tab/>
            </w:r>
            <w:r w:rsidR="00881ED2" w:rsidRPr="0071283F">
              <w:rPr>
                <w:rStyle w:val="Hyperlink"/>
                <w:noProof/>
              </w:rPr>
              <w:t>Gap Analysis</w:t>
            </w:r>
            <w:r w:rsidR="00881ED2">
              <w:rPr>
                <w:noProof/>
                <w:webHidden/>
              </w:rPr>
              <w:tab/>
            </w:r>
            <w:r w:rsidR="00881ED2">
              <w:rPr>
                <w:noProof/>
                <w:webHidden/>
              </w:rPr>
              <w:fldChar w:fldCharType="begin"/>
            </w:r>
            <w:r w:rsidR="00881ED2">
              <w:rPr>
                <w:noProof/>
                <w:webHidden/>
              </w:rPr>
              <w:instrText xml:space="preserve"> PAGEREF _Toc106100195 \h </w:instrText>
            </w:r>
            <w:r w:rsidR="00881ED2">
              <w:rPr>
                <w:noProof/>
                <w:webHidden/>
              </w:rPr>
            </w:r>
            <w:r w:rsidR="00881ED2">
              <w:rPr>
                <w:noProof/>
                <w:webHidden/>
              </w:rPr>
              <w:fldChar w:fldCharType="separate"/>
            </w:r>
            <w:r w:rsidR="0088326B">
              <w:rPr>
                <w:noProof/>
                <w:webHidden/>
              </w:rPr>
              <w:t>4</w:t>
            </w:r>
            <w:r w:rsidR="00881ED2">
              <w:rPr>
                <w:noProof/>
                <w:webHidden/>
              </w:rPr>
              <w:fldChar w:fldCharType="end"/>
            </w:r>
          </w:hyperlink>
        </w:p>
        <w:p w14:paraId="11D896DF" w14:textId="4597BF1A" w:rsidR="00881ED2" w:rsidRDefault="00E852D7">
          <w:pPr>
            <w:pStyle w:val="TOC1"/>
            <w:tabs>
              <w:tab w:val="left" w:pos="440"/>
              <w:tab w:val="right" w:leader="dot" w:pos="9350"/>
            </w:tabs>
            <w:rPr>
              <w:rFonts w:eastAsiaTheme="minorEastAsia" w:cstheme="minorBidi"/>
              <w:noProof/>
              <w:sz w:val="22"/>
              <w:szCs w:val="22"/>
            </w:rPr>
          </w:pPr>
          <w:hyperlink w:anchor="_Toc106100196" w:history="1">
            <w:r w:rsidR="00881ED2" w:rsidRPr="0071283F">
              <w:rPr>
                <w:rStyle w:val="Hyperlink"/>
                <w:noProof/>
              </w:rPr>
              <w:t>6.</w:t>
            </w:r>
            <w:r w:rsidR="00881ED2">
              <w:rPr>
                <w:rFonts w:eastAsiaTheme="minorEastAsia" w:cstheme="minorBidi"/>
                <w:noProof/>
                <w:sz w:val="22"/>
                <w:szCs w:val="22"/>
              </w:rPr>
              <w:tab/>
            </w:r>
            <w:r w:rsidR="00881ED2" w:rsidRPr="0071283F">
              <w:rPr>
                <w:rStyle w:val="Hyperlink"/>
                <w:noProof/>
              </w:rPr>
              <w:t>Business Analysis Process</w:t>
            </w:r>
            <w:r w:rsidR="00881ED2">
              <w:rPr>
                <w:noProof/>
                <w:webHidden/>
              </w:rPr>
              <w:tab/>
            </w:r>
            <w:r w:rsidR="00881ED2">
              <w:rPr>
                <w:noProof/>
                <w:webHidden/>
              </w:rPr>
              <w:fldChar w:fldCharType="begin"/>
            </w:r>
            <w:r w:rsidR="00881ED2">
              <w:rPr>
                <w:noProof/>
                <w:webHidden/>
              </w:rPr>
              <w:instrText xml:space="preserve"> PAGEREF _Toc106100196 \h </w:instrText>
            </w:r>
            <w:r w:rsidR="00881ED2">
              <w:rPr>
                <w:noProof/>
                <w:webHidden/>
              </w:rPr>
            </w:r>
            <w:r w:rsidR="00881ED2">
              <w:rPr>
                <w:noProof/>
                <w:webHidden/>
              </w:rPr>
              <w:fldChar w:fldCharType="separate"/>
            </w:r>
            <w:r w:rsidR="0088326B">
              <w:rPr>
                <w:noProof/>
                <w:webHidden/>
              </w:rPr>
              <w:t>4</w:t>
            </w:r>
            <w:r w:rsidR="00881ED2">
              <w:rPr>
                <w:noProof/>
                <w:webHidden/>
              </w:rPr>
              <w:fldChar w:fldCharType="end"/>
            </w:r>
          </w:hyperlink>
        </w:p>
        <w:p w14:paraId="3D20A75A" w14:textId="190583D3" w:rsidR="00881ED2" w:rsidRDefault="00E852D7">
          <w:pPr>
            <w:pStyle w:val="TOC2"/>
            <w:tabs>
              <w:tab w:val="left" w:pos="880"/>
              <w:tab w:val="right" w:leader="dot" w:pos="9350"/>
            </w:tabs>
            <w:rPr>
              <w:rFonts w:eastAsiaTheme="minorEastAsia" w:cstheme="minorBidi"/>
              <w:noProof/>
              <w:sz w:val="22"/>
              <w:szCs w:val="22"/>
            </w:rPr>
          </w:pPr>
          <w:hyperlink w:anchor="_Toc106100197" w:history="1">
            <w:r w:rsidR="00881ED2" w:rsidRPr="0071283F">
              <w:rPr>
                <w:rStyle w:val="Hyperlink"/>
                <w:noProof/>
              </w:rPr>
              <w:t>6.1</w:t>
            </w:r>
            <w:r w:rsidR="00881ED2">
              <w:rPr>
                <w:rFonts w:eastAsiaTheme="minorEastAsia" w:cstheme="minorBidi"/>
                <w:noProof/>
                <w:sz w:val="22"/>
                <w:szCs w:val="22"/>
              </w:rPr>
              <w:tab/>
            </w:r>
            <w:r w:rsidR="00881ED2" w:rsidRPr="0071283F">
              <w:rPr>
                <w:rStyle w:val="Hyperlink"/>
                <w:noProof/>
              </w:rPr>
              <w:t>Requirements document</w:t>
            </w:r>
            <w:r w:rsidR="00881ED2">
              <w:rPr>
                <w:noProof/>
                <w:webHidden/>
              </w:rPr>
              <w:tab/>
            </w:r>
            <w:r w:rsidR="00881ED2">
              <w:rPr>
                <w:noProof/>
                <w:webHidden/>
              </w:rPr>
              <w:fldChar w:fldCharType="begin"/>
            </w:r>
            <w:r w:rsidR="00881ED2">
              <w:rPr>
                <w:noProof/>
                <w:webHidden/>
              </w:rPr>
              <w:instrText xml:space="preserve"> PAGEREF _Toc106100197 \h </w:instrText>
            </w:r>
            <w:r w:rsidR="00881ED2">
              <w:rPr>
                <w:noProof/>
                <w:webHidden/>
              </w:rPr>
            </w:r>
            <w:r w:rsidR="00881ED2">
              <w:rPr>
                <w:noProof/>
                <w:webHidden/>
              </w:rPr>
              <w:fldChar w:fldCharType="separate"/>
            </w:r>
            <w:r w:rsidR="0088326B">
              <w:rPr>
                <w:noProof/>
                <w:webHidden/>
              </w:rPr>
              <w:t>4</w:t>
            </w:r>
            <w:r w:rsidR="00881ED2">
              <w:rPr>
                <w:noProof/>
                <w:webHidden/>
              </w:rPr>
              <w:fldChar w:fldCharType="end"/>
            </w:r>
          </w:hyperlink>
        </w:p>
        <w:p w14:paraId="28C10655" w14:textId="04427311" w:rsidR="00881ED2" w:rsidRDefault="00E852D7">
          <w:pPr>
            <w:pStyle w:val="TOC2"/>
            <w:tabs>
              <w:tab w:val="left" w:pos="880"/>
              <w:tab w:val="right" w:leader="dot" w:pos="9350"/>
            </w:tabs>
            <w:rPr>
              <w:rFonts w:eastAsiaTheme="minorEastAsia" w:cstheme="minorBidi"/>
              <w:noProof/>
              <w:sz w:val="22"/>
              <w:szCs w:val="22"/>
            </w:rPr>
          </w:pPr>
          <w:hyperlink w:anchor="_Toc106100198" w:history="1">
            <w:r w:rsidR="00881ED2" w:rsidRPr="0071283F">
              <w:rPr>
                <w:rStyle w:val="Hyperlink"/>
                <w:noProof/>
              </w:rPr>
              <w:t>6.2</w:t>
            </w:r>
            <w:r w:rsidR="00881ED2">
              <w:rPr>
                <w:rFonts w:eastAsiaTheme="minorEastAsia" w:cstheme="minorBidi"/>
                <w:noProof/>
                <w:sz w:val="22"/>
                <w:szCs w:val="22"/>
              </w:rPr>
              <w:tab/>
            </w:r>
            <w:r w:rsidR="00881ED2" w:rsidRPr="0071283F">
              <w:rPr>
                <w:rStyle w:val="Hyperlink"/>
                <w:noProof/>
              </w:rPr>
              <w:t>6.2 Set up JAD Session</w:t>
            </w:r>
            <w:r w:rsidR="00881ED2">
              <w:rPr>
                <w:noProof/>
                <w:webHidden/>
              </w:rPr>
              <w:tab/>
            </w:r>
            <w:r w:rsidR="00881ED2">
              <w:rPr>
                <w:noProof/>
                <w:webHidden/>
              </w:rPr>
              <w:fldChar w:fldCharType="begin"/>
            </w:r>
            <w:r w:rsidR="00881ED2">
              <w:rPr>
                <w:noProof/>
                <w:webHidden/>
              </w:rPr>
              <w:instrText xml:space="preserve"> PAGEREF _Toc106100198 \h </w:instrText>
            </w:r>
            <w:r w:rsidR="00881ED2">
              <w:rPr>
                <w:noProof/>
                <w:webHidden/>
              </w:rPr>
            </w:r>
            <w:r w:rsidR="00881ED2">
              <w:rPr>
                <w:noProof/>
                <w:webHidden/>
              </w:rPr>
              <w:fldChar w:fldCharType="separate"/>
            </w:r>
            <w:r w:rsidR="0088326B">
              <w:rPr>
                <w:noProof/>
                <w:webHidden/>
              </w:rPr>
              <w:t>5</w:t>
            </w:r>
            <w:r w:rsidR="00881ED2">
              <w:rPr>
                <w:noProof/>
                <w:webHidden/>
              </w:rPr>
              <w:fldChar w:fldCharType="end"/>
            </w:r>
          </w:hyperlink>
        </w:p>
        <w:p w14:paraId="101CAE2B" w14:textId="6764E31B" w:rsidR="00881ED2" w:rsidRDefault="00E852D7">
          <w:pPr>
            <w:pStyle w:val="TOC2"/>
            <w:tabs>
              <w:tab w:val="left" w:pos="880"/>
              <w:tab w:val="right" w:leader="dot" w:pos="9350"/>
            </w:tabs>
            <w:rPr>
              <w:rFonts w:eastAsiaTheme="minorEastAsia" w:cstheme="minorBidi"/>
              <w:noProof/>
              <w:sz w:val="22"/>
              <w:szCs w:val="22"/>
            </w:rPr>
          </w:pPr>
          <w:hyperlink w:anchor="_Toc106100199" w:history="1">
            <w:r w:rsidR="00881ED2" w:rsidRPr="0071283F">
              <w:rPr>
                <w:rStyle w:val="Hyperlink"/>
                <w:noProof/>
              </w:rPr>
              <w:t>6.3</w:t>
            </w:r>
            <w:r w:rsidR="00881ED2">
              <w:rPr>
                <w:rFonts w:eastAsiaTheme="minorEastAsia" w:cstheme="minorBidi"/>
                <w:noProof/>
                <w:sz w:val="22"/>
                <w:szCs w:val="22"/>
              </w:rPr>
              <w:tab/>
            </w:r>
            <w:r w:rsidR="00881ED2" w:rsidRPr="0071283F">
              <w:rPr>
                <w:rStyle w:val="Hyperlink"/>
                <w:noProof/>
              </w:rPr>
              <w:t>Evaluate Options</w:t>
            </w:r>
            <w:r w:rsidR="00881ED2">
              <w:rPr>
                <w:noProof/>
                <w:webHidden/>
              </w:rPr>
              <w:tab/>
            </w:r>
            <w:r w:rsidR="00881ED2">
              <w:rPr>
                <w:noProof/>
                <w:webHidden/>
              </w:rPr>
              <w:fldChar w:fldCharType="begin"/>
            </w:r>
            <w:r w:rsidR="00881ED2">
              <w:rPr>
                <w:noProof/>
                <w:webHidden/>
              </w:rPr>
              <w:instrText xml:space="preserve"> PAGEREF _Toc106100199 \h </w:instrText>
            </w:r>
            <w:r w:rsidR="00881ED2">
              <w:rPr>
                <w:noProof/>
                <w:webHidden/>
              </w:rPr>
            </w:r>
            <w:r w:rsidR="00881ED2">
              <w:rPr>
                <w:noProof/>
                <w:webHidden/>
              </w:rPr>
              <w:fldChar w:fldCharType="separate"/>
            </w:r>
            <w:r w:rsidR="0088326B">
              <w:rPr>
                <w:noProof/>
                <w:webHidden/>
              </w:rPr>
              <w:t>6</w:t>
            </w:r>
            <w:r w:rsidR="00881ED2">
              <w:rPr>
                <w:noProof/>
                <w:webHidden/>
              </w:rPr>
              <w:fldChar w:fldCharType="end"/>
            </w:r>
          </w:hyperlink>
        </w:p>
        <w:p w14:paraId="37525F72" w14:textId="7AD1A9EE" w:rsidR="00881ED2" w:rsidRDefault="00E852D7">
          <w:pPr>
            <w:pStyle w:val="TOC2"/>
            <w:tabs>
              <w:tab w:val="left" w:pos="880"/>
              <w:tab w:val="right" w:leader="dot" w:pos="9350"/>
            </w:tabs>
            <w:rPr>
              <w:rFonts w:eastAsiaTheme="minorEastAsia" w:cstheme="minorBidi"/>
              <w:noProof/>
              <w:sz w:val="22"/>
              <w:szCs w:val="22"/>
            </w:rPr>
          </w:pPr>
          <w:hyperlink w:anchor="_Toc106100200" w:history="1">
            <w:r w:rsidR="00881ED2" w:rsidRPr="0071283F">
              <w:rPr>
                <w:rStyle w:val="Hyperlink"/>
                <w:noProof/>
              </w:rPr>
              <w:t>6.4</w:t>
            </w:r>
            <w:r w:rsidR="00881ED2">
              <w:rPr>
                <w:rFonts w:eastAsiaTheme="minorEastAsia" w:cstheme="minorBidi"/>
                <w:noProof/>
                <w:sz w:val="22"/>
                <w:szCs w:val="22"/>
              </w:rPr>
              <w:tab/>
            </w:r>
            <w:r w:rsidR="00881ED2" w:rsidRPr="0071283F">
              <w:rPr>
                <w:rStyle w:val="Hyperlink"/>
                <w:noProof/>
              </w:rPr>
              <w:t>Support Implementation through SDLC</w:t>
            </w:r>
            <w:r w:rsidR="00881ED2">
              <w:rPr>
                <w:noProof/>
                <w:webHidden/>
              </w:rPr>
              <w:tab/>
            </w:r>
            <w:r w:rsidR="00881ED2">
              <w:rPr>
                <w:noProof/>
                <w:webHidden/>
              </w:rPr>
              <w:fldChar w:fldCharType="begin"/>
            </w:r>
            <w:r w:rsidR="00881ED2">
              <w:rPr>
                <w:noProof/>
                <w:webHidden/>
              </w:rPr>
              <w:instrText xml:space="preserve"> PAGEREF _Toc106100200 \h </w:instrText>
            </w:r>
            <w:r w:rsidR="00881ED2">
              <w:rPr>
                <w:noProof/>
                <w:webHidden/>
              </w:rPr>
            </w:r>
            <w:r w:rsidR="00881ED2">
              <w:rPr>
                <w:noProof/>
                <w:webHidden/>
              </w:rPr>
              <w:fldChar w:fldCharType="separate"/>
            </w:r>
            <w:r w:rsidR="0088326B">
              <w:rPr>
                <w:noProof/>
                <w:webHidden/>
              </w:rPr>
              <w:t>7</w:t>
            </w:r>
            <w:r w:rsidR="00881ED2">
              <w:rPr>
                <w:noProof/>
                <w:webHidden/>
              </w:rPr>
              <w:fldChar w:fldCharType="end"/>
            </w:r>
          </w:hyperlink>
        </w:p>
        <w:p w14:paraId="6E245840" w14:textId="00A44A46" w:rsidR="00881ED2" w:rsidRDefault="00E852D7">
          <w:pPr>
            <w:pStyle w:val="TOC1"/>
            <w:tabs>
              <w:tab w:val="left" w:pos="440"/>
              <w:tab w:val="right" w:leader="dot" w:pos="9350"/>
            </w:tabs>
            <w:rPr>
              <w:rFonts w:eastAsiaTheme="minorEastAsia" w:cstheme="minorBidi"/>
              <w:noProof/>
              <w:sz w:val="22"/>
              <w:szCs w:val="22"/>
            </w:rPr>
          </w:pPr>
          <w:hyperlink w:anchor="_Toc106100201" w:history="1">
            <w:r w:rsidR="00881ED2" w:rsidRPr="0071283F">
              <w:rPr>
                <w:rStyle w:val="Hyperlink"/>
                <w:noProof/>
              </w:rPr>
              <w:t>7.</w:t>
            </w:r>
            <w:r w:rsidR="00881ED2">
              <w:rPr>
                <w:rFonts w:eastAsiaTheme="minorEastAsia" w:cstheme="minorBidi"/>
                <w:noProof/>
                <w:sz w:val="22"/>
                <w:szCs w:val="22"/>
              </w:rPr>
              <w:tab/>
            </w:r>
            <w:r w:rsidR="00881ED2" w:rsidRPr="0071283F">
              <w:rPr>
                <w:rStyle w:val="Hyperlink"/>
                <w:noProof/>
              </w:rPr>
              <w:t>Business Impact Analysis</w:t>
            </w:r>
            <w:r w:rsidR="00881ED2">
              <w:rPr>
                <w:noProof/>
                <w:webHidden/>
              </w:rPr>
              <w:tab/>
            </w:r>
            <w:r w:rsidR="00881ED2">
              <w:rPr>
                <w:noProof/>
                <w:webHidden/>
              </w:rPr>
              <w:fldChar w:fldCharType="begin"/>
            </w:r>
            <w:r w:rsidR="00881ED2">
              <w:rPr>
                <w:noProof/>
                <w:webHidden/>
              </w:rPr>
              <w:instrText xml:space="preserve"> PAGEREF _Toc106100201 \h </w:instrText>
            </w:r>
            <w:r w:rsidR="00881ED2">
              <w:rPr>
                <w:noProof/>
                <w:webHidden/>
              </w:rPr>
            </w:r>
            <w:r w:rsidR="00881ED2">
              <w:rPr>
                <w:noProof/>
                <w:webHidden/>
              </w:rPr>
              <w:fldChar w:fldCharType="separate"/>
            </w:r>
            <w:r w:rsidR="0088326B">
              <w:rPr>
                <w:noProof/>
                <w:webHidden/>
              </w:rPr>
              <w:t>7</w:t>
            </w:r>
            <w:r w:rsidR="00881ED2">
              <w:rPr>
                <w:noProof/>
                <w:webHidden/>
              </w:rPr>
              <w:fldChar w:fldCharType="end"/>
            </w:r>
          </w:hyperlink>
        </w:p>
        <w:p w14:paraId="035A862A" w14:textId="67AF252F" w:rsidR="00881ED2" w:rsidRDefault="00E852D7">
          <w:pPr>
            <w:pStyle w:val="TOC1"/>
            <w:tabs>
              <w:tab w:val="left" w:pos="440"/>
              <w:tab w:val="right" w:leader="dot" w:pos="9350"/>
            </w:tabs>
            <w:rPr>
              <w:rFonts w:eastAsiaTheme="minorEastAsia" w:cstheme="minorBidi"/>
              <w:noProof/>
              <w:sz w:val="22"/>
              <w:szCs w:val="22"/>
            </w:rPr>
          </w:pPr>
          <w:hyperlink w:anchor="_Toc106100202" w:history="1">
            <w:r w:rsidR="00881ED2" w:rsidRPr="0071283F">
              <w:rPr>
                <w:rStyle w:val="Hyperlink"/>
                <w:noProof/>
              </w:rPr>
              <w:t>8.</w:t>
            </w:r>
            <w:r w:rsidR="00881ED2">
              <w:rPr>
                <w:rFonts w:eastAsiaTheme="minorEastAsia" w:cstheme="minorBidi"/>
                <w:noProof/>
                <w:sz w:val="22"/>
                <w:szCs w:val="22"/>
              </w:rPr>
              <w:tab/>
            </w:r>
            <w:r w:rsidR="00881ED2" w:rsidRPr="0071283F">
              <w:rPr>
                <w:rStyle w:val="Hyperlink"/>
                <w:noProof/>
              </w:rPr>
              <w:t>Stakeholder register</w:t>
            </w:r>
            <w:r w:rsidR="00881ED2">
              <w:rPr>
                <w:noProof/>
                <w:webHidden/>
              </w:rPr>
              <w:tab/>
            </w:r>
            <w:r w:rsidR="00881ED2">
              <w:rPr>
                <w:noProof/>
                <w:webHidden/>
              </w:rPr>
              <w:fldChar w:fldCharType="begin"/>
            </w:r>
            <w:r w:rsidR="00881ED2">
              <w:rPr>
                <w:noProof/>
                <w:webHidden/>
              </w:rPr>
              <w:instrText xml:space="preserve"> PAGEREF _Toc106100202 \h </w:instrText>
            </w:r>
            <w:r w:rsidR="00881ED2">
              <w:rPr>
                <w:noProof/>
                <w:webHidden/>
              </w:rPr>
            </w:r>
            <w:r w:rsidR="00881ED2">
              <w:rPr>
                <w:noProof/>
                <w:webHidden/>
              </w:rPr>
              <w:fldChar w:fldCharType="separate"/>
            </w:r>
            <w:r w:rsidR="0088326B">
              <w:rPr>
                <w:noProof/>
                <w:webHidden/>
              </w:rPr>
              <w:t>7</w:t>
            </w:r>
            <w:r w:rsidR="00881ED2">
              <w:rPr>
                <w:noProof/>
                <w:webHidden/>
              </w:rPr>
              <w:fldChar w:fldCharType="end"/>
            </w:r>
          </w:hyperlink>
        </w:p>
        <w:p w14:paraId="3C13E86B" w14:textId="42D9B6ED" w:rsidR="00B85838" w:rsidRDefault="00B85838">
          <w:r>
            <w:rPr>
              <w:b/>
              <w:bCs/>
              <w:noProof/>
            </w:rPr>
            <w:fldChar w:fldCharType="end"/>
          </w:r>
        </w:p>
      </w:sdtContent>
    </w:sdt>
    <w:p w14:paraId="334ED3F3" w14:textId="7225D9CE" w:rsidR="00653BE3" w:rsidRDefault="00653BE3" w:rsidP="00C54EFC">
      <w:pPr>
        <w:jc w:val="center"/>
      </w:pPr>
    </w:p>
    <w:p w14:paraId="3121AD72" w14:textId="7407C0C2" w:rsidR="00653BE3" w:rsidRDefault="00653BE3" w:rsidP="00C54EFC">
      <w:pPr>
        <w:jc w:val="center"/>
      </w:pPr>
    </w:p>
    <w:p w14:paraId="687AC437" w14:textId="48C667FE" w:rsidR="00653BE3" w:rsidRDefault="00653BE3" w:rsidP="00C54EFC">
      <w:pPr>
        <w:jc w:val="center"/>
      </w:pPr>
    </w:p>
    <w:p w14:paraId="7E905855" w14:textId="0299A5A6" w:rsidR="00653BE3" w:rsidRDefault="00653BE3" w:rsidP="00C54EFC">
      <w:pPr>
        <w:jc w:val="center"/>
      </w:pPr>
    </w:p>
    <w:p w14:paraId="5B749304" w14:textId="2238E5C3" w:rsidR="00653BE3" w:rsidRDefault="00653BE3" w:rsidP="00C54EFC">
      <w:pPr>
        <w:jc w:val="center"/>
      </w:pPr>
    </w:p>
    <w:p w14:paraId="4C46E7CD" w14:textId="57378135" w:rsidR="00660D75" w:rsidRDefault="00660D75" w:rsidP="00B85838">
      <w:pPr>
        <w:ind w:left="0"/>
      </w:pPr>
    </w:p>
    <w:p w14:paraId="402A2F50" w14:textId="77777777" w:rsidR="00FE1859" w:rsidRPr="006753EC" w:rsidRDefault="00FE1859" w:rsidP="00FE1859">
      <w:pPr>
        <w:pBdr>
          <w:bottom w:val="single" w:sz="4" w:space="1" w:color="auto"/>
        </w:pBdr>
        <w:ind w:left="0"/>
        <w:rPr>
          <w:rFonts w:cs="Calibri"/>
          <w:b/>
          <w:bCs/>
          <w:sz w:val="28"/>
          <w:szCs w:val="28"/>
        </w:rPr>
      </w:pPr>
      <w:r w:rsidRPr="006753EC">
        <w:rPr>
          <w:rFonts w:cs="Calibri"/>
          <w:b/>
          <w:bCs/>
          <w:sz w:val="28"/>
          <w:szCs w:val="28"/>
        </w:rPr>
        <w:lastRenderedPageBreak/>
        <w:t>Docu</w:t>
      </w:r>
      <w:r w:rsidRPr="006753EC">
        <w:rPr>
          <w:rFonts w:cs="Calibri"/>
          <w:b/>
          <w:bCs/>
          <w:spacing w:val="-1"/>
          <w:sz w:val="28"/>
          <w:szCs w:val="28"/>
        </w:rPr>
        <w:t>m</w:t>
      </w:r>
      <w:r w:rsidRPr="006753EC">
        <w:rPr>
          <w:rFonts w:cs="Calibri"/>
          <w:b/>
          <w:bCs/>
          <w:sz w:val="28"/>
          <w:szCs w:val="28"/>
        </w:rPr>
        <w:t>ent Co</w:t>
      </w:r>
      <w:r w:rsidRPr="006753EC">
        <w:rPr>
          <w:rFonts w:cs="Calibri"/>
          <w:b/>
          <w:bCs/>
          <w:spacing w:val="1"/>
          <w:sz w:val="28"/>
          <w:szCs w:val="28"/>
        </w:rPr>
        <w:t>n</w:t>
      </w:r>
      <w:r w:rsidRPr="006753EC">
        <w:rPr>
          <w:rFonts w:cs="Calibri"/>
          <w:b/>
          <w:bCs/>
          <w:sz w:val="28"/>
          <w:szCs w:val="28"/>
        </w:rPr>
        <w:t>trol</w:t>
      </w:r>
    </w:p>
    <w:p w14:paraId="2D65E149" w14:textId="77777777" w:rsidR="00FE1859" w:rsidRPr="0022177A" w:rsidRDefault="00FE1859" w:rsidP="00FE1859">
      <w:pPr>
        <w:widowControl w:val="0"/>
        <w:autoSpaceDE w:val="0"/>
        <w:autoSpaceDN w:val="0"/>
        <w:adjustRightInd w:val="0"/>
        <w:spacing w:before="29" w:after="0" w:line="240" w:lineRule="auto"/>
        <w:ind w:left="0"/>
        <w:rPr>
          <w:rFonts w:cs="Calibri"/>
        </w:rPr>
      </w:pPr>
      <w:r w:rsidRPr="0022177A">
        <w:rPr>
          <w:rFonts w:cs="Calibri"/>
          <w:b/>
          <w:bCs/>
        </w:rPr>
        <w:t>Docum</w:t>
      </w:r>
      <w:r w:rsidRPr="0022177A">
        <w:rPr>
          <w:rFonts w:cs="Calibri"/>
          <w:b/>
          <w:bCs/>
          <w:spacing w:val="1"/>
        </w:rPr>
        <w:t>e</w:t>
      </w:r>
      <w:r w:rsidRPr="0022177A">
        <w:rPr>
          <w:rFonts w:cs="Calibri"/>
          <w:b/>
          <w:bCs/>
        </w:rPr>
        <w:t>nt</w:t>
      </w:r>
      <w:r w:rsidRPr="0022177A">
        <w:rPr>
          <w:rFonts w:cs="Calibri"/>
          <w:b/>
          <w:bCs/>
          <w:spacing w:val="-1"/>
        </w:rPr>
        <w:t xml:space="preserve"> </w:t>
      </w:r>
      <w:r w:rsidRPr="0022177A">
        <w:rPr>
          <w:rFonts w:cs="Calibri"/>
          <w:b/>
          <w:bCs/>
          <w:spacing w:val="1"/>
        </w:rPr>
        <w:t>Ve</w:t>
      </w:r>
      <w:r w:rsidRPr="0022177A">
        <w:rPr>
          <w:rFonts w:cs="Calibri"/>
          <w:b/>
          <w:bCs/>
        </w:rPr>
        <w:t>r</w:t>
      </w:r>
      <w:r w:rsidRPr="0022177A">
        <w:rPr>
          <w:rFonts w:cs="Calibri"/>
          <w:b/>
          <w:bCs/>
          <w:spacing w:val="-1"/>
        </w:rPr>
        <w:t>s</w:t>
      </w:r>
      <w:r w:rsidRPr="0022177A">
        <w:rPr>
          <w:rFonts w:cs="Calibri"/>
          <w:b/>
          <w:bCs/>
        </w:rPr>
        <w:t>ion H</w:t>
      </w:r>
      <w:r w:rsidRPr="0022177A">
        <w:rPr>
          <w:rFonts w:cs="Calibri"/>
          <w:b/>
          <w:bCs/>
          <w:spacing w:val="-2"/>
        </w:rPr>
        <w:t>i</w:t>
      </w:r>
      <w:r w:rsidRPr="0022177A">
        <w:rPr>
          <w:rFonts w:cs="Calibri"/>
          <w:b/>
          <w:bCs/>
          <w:spacing w:val="1"/>
        </w:rPr>
        <w:t>s</w:t>
      </w:r>
      <w:r w:rsidRPr="0022177A">
        <w:rPr>
          <w:rFonts w:cs="Calibri"/>
          <w:b/>
          <w:bCs/>
        </w:rPr>
        <w:t>t</w:t>
      </w:r>
      <w:r w:rsidRPr="0022177A">
        <w:rPr>
          <w:rFonts w:cs="Calibri"/>
          <w:b/>
          <w:bCs/>
          <w:spacing w:val="-1"/>
        </w:rPr>
        <w:t>o</w:t>
      </w:r>
      <w:r w:rsidRPr="0022177A">
        <w:rPr>
          <w:rFonts w:cs="Calibri"/>
          <w:b/>
          <w:bCs/>
          <w:spacing w:val="2"/>
        </w:rPr>
        <w:t>r</w:t>
      </w:r>
      <w:r w:rsidRPr="0022177A">
        <w:rPr>
          <w:rFonts w:cs="Calibri"/>
          <w:b/>
          <w:bCs/>
        </w:rPr>
        <w:t>y</w:t>
      </w:r>
    </w:p>
    <w:p w14:paraId="38808377" w14:textId="77777777" w:rsidR="00FE1859" w:rsidRPr="0022177A" w:rsidRDefault="00FE1859" w:rsidP="00FE1859">
      <w:pPr>
        <w:widowControl w:val="0"/>
        <w:autoSpaceDE w:val="0"/>
        <w:autoSpaceDN w:val="0"/>
        <w:adjustRightInd w:val="0"/>
        <w:spacing w:before="4" w:after="0" w:line="120" w:lineRule="exact"/>
        <w:rPr>
          <w:rFonts w:cs="Calibri"/>
          <w:sz w:val="12"/>
          <w:szCs w:val="12"/>
        </w:rPr>
      </w:pPr>
    </w:p>
    <w:p w14:paraId="35402CD2" w14:textId="77777777" w:rsidR="00FE1859" w:rsidRPr="0022177A" w:rsidRDefault="00FE1859" w:rsidP="00FE1859">
      <w:pPr>
        <w:widowControl w:val="0"/>
        <w:autoSpaceDE w:val="0"/>
        <w:autoSpaceDN w:val="0"/>
        <w:adjustRightInd w:val="0"/>
        <w:spacing w:after="0" w:line="240" w:lineRule="exact"/>
        <w:ind w:left="0"/>
        <w:rPr>
          <w:rFonts w:cs="Calibri"/>
        </w:rPr>
      </w:pPr>
      <w:r w:rsidRPr="0022177A">
        <w:rPr>
          <w:rFonts w:cs="Calibri"/>
          <w:spacing w:val="-1"/>
        </w:rPr>
        <w:t>T</w:t>
      </w:r>
      <w:r w:rsidRPr="0022177A">
        <w:rPr>
          <w:rFonts w:cs="Calibri"/>
          <w:spacing w:val="1"/>
        </w:rPr>
        <w:t>h</w:t>
      </w:r>
      <w:r w:rsidRPr="0022177A">
        <w:rPr>
          <w:rFonts w:cs="Calibri"/>
        </w:rPr>
        <w:t>is</w:t>
      </w:r>
      <w:r w:rsidRPr="0022177A">
        <w:rPr>
          <w:rFonts w:cs="Calibri"/>
          <w:spacing w:val="-2"/>
        </w:rPr>
        <w:t xml:space="preserve"> </w:t>
      </w:r>
      <w:r w:rsidRPr="0022177A">
        <w:rPr>
          <w:rFonts w:cs="Calibri"/>
          <w:spacing w:val="1"/>
        </w:rPr>
        <w:t>t</w:t>
      </w:r>
      <w:r w:rsidRPr="0022177A">
        <w:rPr>
          <w:rFonts w:cs="Calibri"/>
        </w:rPr>
        <w:t>a</w:t>
      </w:r>
      <w:r w:rsidRPr="0022177A">
        <w:rPr>
          <w:rFonts w:cs="Calibri"/>
          <w:spacing w:val="1"/>
        </w:rPr>
        <w:t>b</w:t>
      </w:r>
      <w:r w:rsidRPr="0022177A">
        <w:rPr>
          <w:rFonts w:cs="Calibri"/>
        </w:rPr>
        <w:t>le</w:t>
      </w:r>
      <w:r w:rsidRPr="0022177A">
        <w:rPr>
          <w:rFonts w:cs="Calibri"/>
          <w:spacing w:val="1"/>
        </w:rPr>
        <w:t xml:space="preserve"> </w:t>
      </w:r>
      <w:r w:rsidRPr="0022177A">
        <w:rPr>
          <w:rFonts w:cs="Calibri"/>
          <w:spacing w:val="-1"/>
        </w:rPr>
        <w:t>s</w:t>
      </w:r>
      <w:r w:rsidRPr="0022177A">
        <w:rPr>
          <w:rFonts w:cs="Calibri"/>
          <w:spacing w:val="1"/>
        </w:rPr>
        <w:t>h</w:t>
      </w:r>
      <w:r w:rsidRPr="0022177A">
        <w:rPr>
          <w:rFonts w:cs="Calibri"/>
        </w:rPr>
        <w:t>o</w:t>
      </w:r>
      <w:r w:rsidRPr="0022177A">
        <w:rPr>
          <w:rFonts w:cs="Calibri"/>
          <w:spacing w:val="1"/>
        </w:rPr>
        <w:t>w</w:t>
      </w:r>
      <w:r w:rsidRPr="0022177A">
        <w:rPr>
          <w:rFonts w:cs="Calibri"/>
        </w:rPr>
        <w:t>s</w:t>
      </w:r>
      <w:r w:rsidRPr="0022177A">
        <w:rPr>
          <w:rFonts w:cs="Calibri"/>
          <w:spacing w:val="-2"/>
        </w:rPr>
        <w:t xml:space="preserve"> </w:t>
      </w:r>
      <w:r w:rsidRPr="0022177A">
        <w:rPr>
          <w:rFonts w:cs="Calibri"/>
        </w:rPr>
        <w:t>a r</w:t>
      </w:r>
      <w:r w:rsidRPr="0022177A">
        <w:rPr>
          <w:rFonts w:cs="Calibri"/>
          <w:spacing w:val="-1"/>
        </w:rPr>
        <w:t>e</w:t>
      </w:r>
      <w:r w:rsidRPr="0022177A">
        <w:rPr>
          <w:rFonts w:cs="Calibri"/>
        </w:rPr>
        <w:t xml:space="preserve">cord </w:t>
      </w:r>
      <w:r w:rsidRPr="0022177A">
        <w:rPr>
          <w:rFonts w:cs="Calibri"/>
          <w:spacing w:val="1"/>
        </w:rPr>
        <w:t>o</w:t>
      </w:r>
      <w:r w:rsidRPr="0022177A">
        <w:rPr>
          <w:rFonts w:cs="Calibri"/>
        </w:rPr>
        <w:t>f</w:t>
      </w:r>
      <w:r w:rsidRPr="0022177A">
        <w:rPr>
          <w:rFonts w:cs="Calibri"/>
          <w:spacing w:val="-2"/>
        </w:rPr>
        <w:t xml:space="preserve"> </w:t>
      </w:r>
      <w:r w:rsidRPr="0022177A">
        <w:rPr>
          <w:rFonts w:cs="Calibri"/>
        </w:rPr>
        <w:t>s</w:t>
      </w:r>
      <w:r w:rsidRPr="0022177A">
        <w:rPr>
          <w:rFonts w:cs="Calibri"/>
          <w:spacing w:val="1"/>
        </w:rPr>
        <w:t>i</w:t>
      </w:r>
      <w:r w:rsidRPr="0022177A">
        <w:rPr>
          <w:rFonts w:cs="Calibri"/>
        </w:rPr>
        <w:t>g</w:t>
      </w:r>
      <w:r w:rsidRPr="0022177A">
        <w:rPr>
          <w:rFonts w:cs="Calibri"/>
          <w:spacing w:val="1"/>
        </w:rPr>
        <w:t>n</w:t>
      </w:r>
      <w:r w:rsidRPr="0022177A">
        <w:rPr>
          <w:rFonts w:cs="Calibri"/>
        </w:rPr>
        <w:t>i</w:t>
      </w:r>
      <w:r w:rsidRPr="0022177A">
        <w:rPr>
          <w:rFonts w:cs="Calibri"/>
          <w:spacing w:val="-1"/>
        </w:rPr>
        <w:t>f</w:t>
      </w:r>
      <w:r w:rsidRPr="0022177A">
        <w:rPr>
          <w:rFonts w:cs="Calibri"/>
        </w:rPr>
        <w:t>ica</w:t>
      </w:r>
      <w:r w:rsidRPr="0022177A">
        <w:rPr>
          <w:rFonts w:cs="Calibri"/>
          <w:spacing w:val="5"/>
        </w:rPr>
        <w:t>n</w:t>
      </w:r>
      <w:r w:rsidRPr="0022177A">
        <w:rPr>
          <w:rFonts w:cs="Calibri"/>
        </w:rPr>
        <w:t>t c</w:t>
      </w:r>
      <w:r w:rsidRPr="0022177A">
        <w:rPr>
          <w:rFonts w:cs="Calibri"/>
          <w:spacing w:val="1"/>
        </w:rPr>
        <w:t>h</w:t>
      </w:r>
      <w:r w:rsidRPr="0022177A">
        <w:rPr>
          <w:rFonts w:cs="Calibri"/>
        </w:rPr>
        <w:t>a</w:t>
      </w:r>
      <w:r w:rsidRPr="0022177A">
        <w:rPr>
          <w:rFonts w:cs="Calibri"/>
          <w:spacing w:val="1"/>
        </w:rPr>
        <w:t>n</w:t>
      </w:r>
      <w:r w:rsidRPr="0022177A">
        <w:rPr>
          <w:rFonts w:cs="Calibri"/>
        </w:rPr>
        <w:t>g</w:t>
      </w:r>
      <w:r w:rsidRPr="0022177A">
        <w:rPr>
          <w:rFonts w:cs="Calibri"/>
          <w:spacing w:val="-1"/>
        </w:rPr>
        <w:t>e</w:t>
      </w:r>
      <w:r w:rsidRPr="0022177A">
        <w:rPr>
          <w:rFonts w:cs="Calibri"/>
        </w:rPr>
        <w:t>s</w:t>
      </w:r>
      <w:r w:rsidRPr="0022177A">
        <w:rPr>
          <w:rFonts w:cs="Calibri"/>
          <w:spacing w:val="-2"/>
        </w:rPr>
        <w:t xml:space="preserve"> </w:t>
      </w:r>
      <w:r w:rsidRPr="0022177A">
        <w:rPr>
          <w:rFonts w:cs="Calibri"/>
          <w:spacing w:val="1"/>
        </w:rPr>
        <w:t>t</w:t>
      </w:r>
      <w:r w:rsidRPr="0022177A">
        <w:rPr>
          <w:rFonts w:cs="Calibri"/>
        </w:rPr>
        <w:t>o</w:t>
      </w:r>
      <w:r w:rsidRPr="0022177A">
        <w:rPr>
          <w:rFonts w:cs="Calibri"/>
          <w:spacing w:val="-1"/>
        </w:rPr>
        <w:t xml:space="preserve"> </w:t>
      </w:r>
      <w:r w:rsidRPr="0022177A">
        <w:rPr>
          <w:rFonts w:cs="Calibri"/>
          <w:spacing w:val="1"/>
        </w:rPr>
        <w:t>th</w:t>
      </w:r>
      <w:r w:rsidRPr="0022177A">
        <w:rPr>
          <w:rFonts w:cs="Calibri"/>
        </w:rPr>
        <w:t>e</w:t>
      </w:r>
      <w:r w:rsidRPr="0022177A">
        <w:rPr>
          <w:rFonts w:cs="Calibri"/>
          <w:spacing w:val="-2"/>
        </w:rPr>
        <w:t xml:space="preserve"> </w:t>
      </w:r>
      <w:r w:rsidRPr="0022177A">
        <w:rPr>
          <w:rFonts w:cs="Calibri"/>
          <w:spacing w:val="1"/>
        </w:rPr>
        <w:t>d</w:t>
      </w:r>
      <w:r w:rsidRPr="0022177A">
        <w:rPr>
          <w:rFonts w:cs="Calibri"/>
        </w:rPr>
        <w:t>oc</w:t>
      </w:r>
      <w:r w:rsidRPr="0022177A">
        <w:rPr>
          <w:rFonts w:cs="Calibri"/>
          <w:spacing w:val="3"/>
        </w:rPr>
        <w:t>u</w:t>
      </w:r>
      <w:r w:rsidRPr="0022177A">
        <w:rPr>
          <w:rFonts w:cs="Calibri"/>
          <w:spacing w:val="-1"/>
        </w:rPr>
        <w:t>me</w:t>
      </w:r>
      <w:r w:rsidRPr="0022177A">
        <w:rPr>
          <w:rFonts w:cs="Calibri"/>
          <w:spacing w:val="1"/>
        </w:rPr>
        <w:t>n</w:t>
      </w:r>
      <w:r w:rsidRPr="0022177A">
        <w:rPr>
          <w:rFonts w:cs="Calibri"/>
        </w:rPr>
        <w:t>t.</w:t>
      </w:r>
    </w:p>
    <w:tbl>
      <w:tblPr>
        <w:tblW w:w="9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0"/>
        <w:gridCol w:w="1440"/>
        <w:gridCol w:w="2418"/>
        <w:gridCol w:w="4602"/>
      </w:tblGrid>
      <w:tr w:rsidR="00FE1859" w:rsidRPr="0022177A" w14:paraId="40EFF833" w14:textId="77777777" w:rsidTr="00A75488">
        <w:trPr>
          <w:trHeight w:hRule="exact" w:val="420"/>
        </w:trPr>
        <w:tc>
          <w:tcPr>
            <w:tcW w:w="990" w:type="dxa"/>
            <w:shd w:val="clear" w:color="auto" w:fill="D9D9D9" w:themeFill="background1" w:themeFillShade="D9"/>
            <w:vAlign w:val="center"/>
          </w:tcPr>
          <w:p w14:paraId="7A043DCA" w14:textId="77777777" w:rsidR="00FE1859" w:rsidRPr="0022177A" w:rsidRDefault="00FE1859" w:rsidP="00A75488">
            <w:pPr>
              <w:widowControl w:val="0"/>
              <w:autoSpaceDE w:val="0"/>
              <w:autoSpaceDN w:val="0"/>
              <w:adjustRightInd w:val="0"/>
              <w:spacing w:before="60" w:after="0" w:line="240" w:lineRule="auto"/>
              <w:ind w:left="102"/>
              <w:jc w:val="center"/>
              <w:rPr>
                <w:rFonts w:cs="Calibri"/>
                <w:b/>
              </w:rPr>
            </w:pPr>
            <w:r w:rsidRPr="0022177A">
              <w:rPr>
                <w:rFonts w:cs="Calibri"/>
                <w:b/>
              </w:rPr>
              <w:t>Vers</w:t>
            </w:r>
            <w:r w:rsidRPr="0022177A">
              <w:rPr>
                <w:rFonts w:cs="Calibri"/>
                <w:b/>
                <w:spacing w:val="-1"/>
              </w:rPr>
              <w:t>i</w:t>
            </w:r>
            <w:r w:rsidRPr="0022177A">
              <w:rPr>
                <w:rFonts w:cs="Calibri"/>
                <w:b/>
              </w:rPr>
              <w:t>on</w:t>
            </w:r>
          </w:p>
        </w:tc>
        <w:tc>
          <w:tcPr>
            <w:tcW w:w="1440" w:type="dxa"/>
            <w:shd w:val="clear" w:color="auto" w:fill="D9D9D9" w:themeFill="background1" w:themeFillShade="D9"/>
            <w:vAlign w:val="center"/>
          </w:tcPr>
          <w:p w14:paraId="0FC375DB" w14:textId="77777777" w:rsidR="00FE1859" w:rsidRPr="0022177A" w:rsidRDefault="00FE1859" w:rsidP="00A75488">
            <w:pPr>
              <w:widowControl w:val="0"/>
              <w:autoSpaceDE w:val="0"/>
              <w:autoSpaceDN w:val="0"/>
              <w:adjustRightInd w:val="0"/>
              <w:spacing w:before="60" w:after="0" w:line="240" w:lineRule="auto"/>
              <w:ind w:left="102"/>
              <w:jc w:val="center"/>
              <w:rPr>
                <w:rFonts w:cs="Calibri"/>
                <w:b/>
              </w:rPr>
            </w:pPr>
            <w:r w:rsidRPr="0022177A">
              <w:rPr>
                <w:rFonts w:cs="Calibri"/>
                <w:b/>
              </w:rPr>
              <w:t>D</w:t>
            </w:r>
            <w:r w:rsidRPr="0022177A">
              <w:rPr>
                <w:rFonts w:cs="Calibri"/>
                <w:b/>
                <w:spacing w:val="-1"/>
              </w:rPr>
              <w:t>a</w:t>
            </w:r>
            <w:r w:rsidRPr="0022177A">
              <w:rPr>
                <w:rFonts w:cs="Calibri"/>
                <w:b/>
              </w:rPr>
              <w:t>te</w:t>
            </w:r>
          </w:p>
        </w:tc>
        <w:tc>
          <w:tcPr>
            <w:tcW w:w="2418" w:type="dxa"/>
            <w:shd w:val="clear" w:color="auto" w:fill="D9D9D9" w:themeFill="background1" w:themeFillShade="D9"/>
            <w:vAlign w:val="center"/>
          </w:tcPr>
          <w:p w14:paraId="588D159E" w14:textId="77777777" w:rsidR="00FE1859" w:rsidRPr="0022177A" w:rsidRDefault="00FE1859" w:rsidP="00A75488">
            <w:pPr>
              <w:widowControl w:val="0"/>
              <w:autoSpaceDE w:val="0"/>
              <w:autoSpaceDN w:val="0"/>
              <w:adjustRightInd w:val="0"/>
              <w:spacing w:before="60" w:after="0" w:line="240" w:lineRule="auto"/>
              <w:ind w:left="102"/>
              <w:jc w:val="center"/>
              <w:rPr>
                <w:rFonts w:cs="Calibri"/>
                <w:b/>
              </w:rPr>
            </w:pPr>
            <w:r w:rsidRPr="0022177A">
              <w:rPr>
                <w:rFonts w:cs="Calibri"/>
                <w:b/>
              </w:rPr>
              <w:t>Author</w:t>
            </w:r>
          </w:p>
        </w:tc>
        <w:tc>
          <w:tcPr>
            <w:tcW w:w="4602" w:type="dxa"/>
            <w:shd w:val="clear" w:color="auto" w:fill="D9D9D9" w:themeFill="background1" w:themeFillShade="D9"/>
            <w:vAlign w:val="center"/>
          </w:tcPr>
          <w:p w14:paraId="37833E0B" w14:textId="77777777" w:rsidR="00FE1859" w:rsidRPr="0022177A" w:rsidRDefault="00FE1859" w:rsidP="00A75488">
            <w:pPr>
              <w:widowControl w:val="0"/>
              <w:autoSpaceDE w:val="0"/>
              <w:autoSpaceDN w:val="0"/>
              <w:adjustRightInd w:val="0"/>
              <w:spacing w:before="60" w:after="0" w:line="240" w:lineRule="auto"/>
              <w:ind w:left="102"/>
              <w:jc w:val="center"/>
              <w:rPr>
                <w:rFonts w:cs="Calibri"/>
                <w:b/>
              </w:rPr>
            </w:pPr>
            <w:r w:rsidRPr="0022177A">
              <w:rPr>
                <w:rFonts w:cs="Calibri"/>
                <w:b/>
              </w:rPr>
              <w:t>Des</w:t>
            </w:r>
            <w:r w:rsidRPr="0022177A">
              <w:rPr>
                <w:rFonts w:cs="Calibri"/>
                <w:b/>
                <w:spacing w:val="-1"/>
              </w:rPr>
              <w:t>c</w:t>
            </w:r>
            <w:r w:rsidRPr="0022177A">
              <w:rPr>
                <w:rFonts w:cs="Calibri"/>
                <w:b/>
              </w:rPr>
              <w:t>rip</w:t>
            </w:r>
            <w:r w:rsidRPr="0022177A">
              <w:rPr>
                <w:rFonts w:cs="Calibri"/>
                <w:b/>
                <w:spacing w:val="-1"/>
              </w:rPr>
              <w:t>t</w:t>
            </w:r>
            <w:r w:rsidRPr="0022177A">
              <w:rPr>
                <w:rFonts w:cs="Calibri"/>
                <w:b/>
                <w:spacing w:val="-2"/>
              </w:rPr>
              <w:t>i</w:t>
            </w:r>
            <w:r w:rsidRPr="0022177A">
              <w:rPr>
                <w:rFonts w:cs="Calibri"/>
                <w:b/>
                <w:spacing w:val="2"/>
              </w:rPr>
              <w:t>o</w:t>
            </w:r>
            <w:r w:rsidRPr="0022177A">
              <w:rPr>
                <w:rFonts w:cs="Calibri"/>
                <w:b/>
              </w:rPr>
              <w:t>n</w:t>
            </w:r>
            <w:r w:rsidRPr="0022177A">
              <w:rPr>
                <w:rFonts w:cs="Calibri"/>
                <w:b/>
                <w:spacing w:val="-4"/>
              </w:rPr>
              <w:t xml:space="preserve"> </w:t>
            </w:r>
            <w:r w:rsidRPr="0022177A">
              <w:rPr>
                <w:rFonts w:cs="Calibri"/>
                <w:b/>
              </w:rPr>
              <w:t>of</w:t>
            </w:r>
            <w:r w:rsidRPr="0022177A">
              <w:rPr>
                <w:rFonts w:cs="Calibri"/>
                <w:b/>
                <w:spacing w:val="-1"/>
              </w:rPr>
              <w:t xml:space="preserve"> </w:t>
            </w:r>
            <w:r w:rsidRPr="0022177A">
              <w:rPr>
                <w:rFonts w:cs="Calibri"/>
                <w:b/>
              </w:rPr>
              <w:t>Ch</w:t>
            </w:r>
            <w:r w:rsidRPr="0022177A">
              <w:rPr>
                <w:rFonts w:cs="Calibri"/>
                <w:b/>
                <w:spacing w:val="-1"/>
              </w:rPr>
              <w:t>a</w:t>
            </w:r>
            <w:r w:rsidRPr="0022177A">
              <w:rPr>
                <w:rFonts w:cs="Calibri"/>
                <w:b/>
                <w:spacing w:val="2"/>
              </w:rPr>
              <w:t>n</w:t>
            </w:r>
            <w:r w:rsidRPr="0022177A">
              <w:rPr>
                <w:rFonts w:cs="Calibri"/>
                <w:b/>
              </w:rPr>
              <w:t>ge</w:t>
            </w:r>
          </w:p>
        </w:tc>
      </w:tr>
      <w:tr w:rsidR="00FE1859" w:rsidRPr="0022177A" w14:paraId="149AF327" w14:textId="77777777" w:rsidTr="00A75488">
        <w:trPr>
          <w:trHeight w:hRule="exact" w:val="487"/>
        </w:trPr>
        <w:tc>
          <w:tcPr>
            <w:tcW w:w="990" w:type="dxa"/>
            <w:vAlign w:val="center"/>
          </w:tcPr>
          <w:p w14:paraId="51118BF3" w14:textId="77777777" w:rsidR="00FE1859" w:rsidRPr="00A76684" w:rsidRDefault="00FE1859" w:rsidP="00A75488">
            <w:pPr>
              <w:widowControl w:val="0"/>
              <w:autoSpaceDE w:val="0"/>
              <w:autoSpaceDN w:val="0"/>
              <w:adjustRightInd w:val="0"/>
              <w:spacing w:after="0" w:line="240" w:lineRule="auto"/>
              <w:jc w:val="center"/>
              <w:rPr>
                <w:rFonts w:cs="Calibri"/>
                <w:sz w:val="22"/>
                <w:szCs w:val="22"/>
              </w:rPr>
            </w:pPr>
            <w:r w:rsidRPr="00A76684">
              <w:rPr>
                <w:rFonts w:cs="Calibri"/>
                <w:sz w:val="22"/>
                <w:szCs w:val="22"/>
              </w:rPr>
              <w:t>0.1</w:t>
            </w:r>
          </w:p>
        </w:tc>
        <w:tc>
          <w:tcPr>
            <w:tcW w:w="1440" w:type="dxa"/>
            <w:vAlign w:val="center"/>
          </w:tcPr>
          <w:p w14:paraId="2932D7CC" w14:textId="77777777" w:rsidR="00FE1859" w:rsidRPr="00A76684" w:rsidRDefault="00FE1859" w:rsidP="00A75488">
            <w:pPr>
              <w:widowControl w:val="0"/>
              <w:autoSpaceDE w:val="0"/>
              <w:autoSpaceDN w:val="0"/>
              <w:adjustRightInd w:val="0"/>
              <w:spacing w:after="0" w:line="240" w:lineRule="auto"/>
              <w:rPr>
                <w:rFonts w:cs="Calibri"/>
                <w:sz w:val="22"/>
                <w:szCs w:val="22"/>
              </w:rPr>
            </w:pPr>
            <w:r w:rsidRPr="00A76684">
              <w:rPr>
                <w:rFonts w:cs="Calibri"/>
                <w:sz w:val="22"/>
                <w:szCs w:val="22"/>
              </w:rPr>
              <w:t>27/01/2022</w:t>
            </w:r>
          </w:p>
        </w:tc>
        <w:tc>
          <w:tcPr>
            <w:tcW w:w="2418" w:type="dxa"/>
            <w:vAlign w:val="center"/>
          </w:tcPr>
          <w:p w14:paraId="1E8D83E1" w14:textId="77777777" w:rsidR="00FE1859" w:rsidRPr="00A76684" w:rsidRDefault="00FE1859" w:rsidP="00A75488">
            <w:pPr>
              <w:widowControl w:val="0"/>
              <w:autoSpaceDE w:val="0"/>
              <w:autoSpaceDN w:val="0"/>
              <w:adjustRightInd w:val="0"/>
              <w:spacing w:after="0" w:line="240" w:lineRule="auto"/>
              <w:jc w:val="center"/>
              <w:rPr>
                <w:rFonts w:cs="Calibri"/>
                <w:sz w:val="22"/>
                <w:szCs w:val="22"/>
              </w:rPr>
            </w:pPr>
            <w:r w:rsidRPr="00A76684">
              <w:rPr>
                <w:rFonts w:cs="Calibri"/>
                <w:sz w:val="22"/>
                <w:szCs w:val="22"/>
              </w:rPr>
              <w:t>Swapnil Wale</w:t>
            </w:r>
          </w:p>
        </w:tc>
        <w:tc>
          <w:tcPr>
            <w:tcW w:w="4602" w:type="dxa"/>
            <w:vAlign w:val="center"/>
          </w:tcPr>
          <w:p w14:paraId="36090F41" w14:textId="77777777" w:rsidR="00FE1859" w:rsidRPr="00A76684" w:rsidRDefault="00FE1859" w:rsidP="00A75488">
            <w:pPr>
              <w:widowControl w:val="0"/>
              <w:autoSpaceDE w:val="0"/>
              <w:autoSpaceDN w:val="0"/>
              <w:adjustRightInd w:val="0"/>
              <w:spacing w:after="0" w:line="240" w:lineRule="auto"/>
              <w:jc w:val="center"/>
              <w:rPr>
                <w:rFonts w:cs="Calibri"/>
                <w:sz w:val="22"/>
                <w:szCs w:val="22"/>
              </w:rPr>
            </w:pPr>
            <w:r w:rsidRPr="00A76684">
              <w:rPr>
                <w:rFonts w:cs="Calibri"/>
                <w:sz w:val="22"/>
                <w:szCs w:val="22"/>
              </w:rPr>
              <w:t>DRAFT</w:t>
            </w:r>
          </w:p>
        </w:tc>
      </w:tr>
      <w:tr w:rsidR="00FE1859" w:rsidRPr="0022177A" w14:paraId="672E8A7D" w14:textId="77777777" w:rsidTr="00A75488">
        <w:trPr>
          <w:trHeight w:hRule="exact" w:val="362"/>
        </w:trPr>
        <w:tc>
          <w:tcPr>
            <w:tcW w:w="990" w:type="dxa"/>
            <w:vAlign w:val="center"/>
          </w:tcPr>
          <w:p w14:paraId="176EDE09" w14:textId="77777777" w:rsidR="00FE1859" w:rsidRPr="0022177A" w:rsidRDefault="00FE1859" w:rsidP="00A75488">
            <w:pPr>
              <w:widowControl w:val="0"/>
              <w:autoSpaceDE w:val="0"/>
              <w:autoSpaceDN w:val="0"/>
              <w:adjustRightInd w:val="0"/>
              <w:spacing w:after="0" w:line="240" w:lineRule="auto"/>
              <w:jc w:val="center"/>
              <w:rPr>
                <w:rFonts w:cs="Calibri"/>
                <w:sz w:val="18"/>
              </w:rPr>
            </w:pPr>
          </w:p>
        </w:tc>
        <w:tc>
          <w:tcPr>
            <w:tcW w:w="1440" w:type="dxa"/>
            <w:vAlign w:val="center"/>
          </w:tcPr>
          <w:p w14:paraId="1348C1F5" w14:textId="77777777" w:rsidR="00FE1859" w:rsidRPr="0022177A" w:rsidRDefault="00FE1859" w:rsidP="00A75488">
            <w:pPr>
              <w:widowControl w:val="0"/>
              <w:autoSpaceDE w:val="0"/>
              <w:autoSpaceDN w:val="0"/>
              <w:adjustRightInd w:val="0"/>
              <w:spacing w:after="0" w:line="240" w:lineRule="auto"/>
              <w:rPr>
                <w:rFonts w:cs="Calibri"/>
                <w:sz w:val="18"/>
              </w:rPr>
            </w:pPr>
          </w:p>
        </w:tc>
        <w:tc>
          <w:tcPr>
            <w:tcW w:w="2418" w:type="dxa"/>
            <w:vAlign w:val="center"/>
          </w:tcPr>
          <w:p w14:paraId="6945A0CE" w14:textId="77777777" w:rsidR="00FE1859" w:rsidRPr="0022177A" w:rsidRDefault="00FE1859" w:rsidP="00A75488">
            <w:pPr>
              <w:widowControl w:val="0"/>
              <w:autoSpaceDE w:val="0"/>
              <w:autoSpaceDN w:val="0"/>
              <w:adjustRightInd w:val="0"/>
              <w:spacing w:after="0" w:line="240" w:lineRule="auto"/>
              <w:jc w:val="center"/>
              <w:rPr>
                <w:rFonts w:cs="Calibri"/>
                <w:sz w:val="18"/>
              </w:rPr>
            </w:pPr>
          </w:p>
        </w:tc>
        <w:tc>
          <w:tcPr>
            <w:tcW w:w="4602" w:type="dxa"/>
            <w:vAlign w:val="center"/>
          </w:tcPr>
          <w:p w14:paraId="2F36DFA5" w14:textId="77777777" w:rsidR="00FE1859" w:rsidRPr="0022177A" w:rsidRDefault="00FE1859" w:rsidP="00A75488">
            <w:pPr>
              <w:widowControl w:val="0"/>
              <w:autoSpaceDE w:val="0"/>
              <w:autoSpaceDN w:val="0"/>
              <w:adjustRightInd w:val="0"/>
              <w:spacing w:after="0" w:line="240" w:lineRule="auto"/>
              <w:jc w:val="center"/>
              <w:rPr>
                <w:rFonts w:cs="Calibri"/>
                <w:sz w:val="18"/>
              </w:rPr>
            </w:pPr>
          </w:p>
        </w:tc>
      </w:tr>
      <w:tr w:rsidR="00FE1859" w:rsidRPr="0022177A" w14:paraId="6AEC04DB" w14:textId="77777777" w:rsidTr="00A75488">
        <w:trPr>
          <w:trHeight w:hRule="exact" w:val="370"/>
        </w:trPr>
        <w:tc>
          <w:tcPr>
            <w:tcW w:w="990" w:type="dxa"/>
            <w:vAlign w:val="center"/>
          </w:tcPr>
          <w:p w14:paraId="7F83DD89" w14:textId="77777777" w:rsidR="00FE1859" w:rsidRPr="0022177A" w:rsidRDefault="00FE1859" w:rsidP="00A75488">
            <w:pPr>
              <w:widowControl w:val="0"/>
              <w:autoSpaceDE w:val="0"/>
              <w:autoSpaceDN w:val="0"/>
              <w:adjustRightInd w:val="0"/>
              <w:spacing w:after="0" w:line="240" w:lineRule="auto"/>
              <w:jc w:val="center"/>
              <w:rPr>
                <w:rFonts w:cs="Calibri"/>
                <w:sz w:val="18"/>
              </w:rPr>
            </w:pPr>
          </w:p>
        </w:tc>
        <w:tc>
          <w:tcPr>
            <w:tcW w:w="1440" w:type="dxa"/>
            <w:vAlign w:val="center"/>
          </w:tcPr>
          <w:p w14:paraId="00D6C1D7" w14:textId="77777777" w:rsidR="00FE1859" w:rsidRPr="0022177A" w:rsidRDefault="00FE1859" w:rsidP="00A75488">
            <w:pPr>
              <w:widowControl w:val="0"/>
              <w:autoSpaceDE w:val="0"/>
              <w:autoSpaceDN w:val="0"/>
              <w:adjustRightInd w:val="0"/>
              <w:spacing w:after="0" w:line="240" w:lineRule="auto"/>
              <w:jc w:val="center"/>
              <w:rPr>
                <w:rFonts w:cs="Calibri"/>
                <w:sz w:val="18"/>
              </w:rPr>
            </w:pPr>
          </w:p>
        </w:tc>
        <w:tc>
          <w:tcPr>
            <w:tcW w:w="2418" w:type="dxa"/>
            <w:vAlign w:val="center"/>
          </w:tcPr>
          <w:p w14:paraId="49D70C54" w14:textId="77777777" w:rsidR="00FE1859" w:rsidRPr="0022177A" w:rsidRDefault="00FE1859" w:rsidP="00A75488">
            <w:pPr>
              <w:widowControl w:val="0"/>
              <w:autoSpaceDE w:val="0"/>
              <w:autoSpaceDN w:val="0"/>
              <w:adjustRightInd w:val="0"/>
              <w:spacing w:after="0" w:line="240" w:lineRule="auto"/>
              <w:jc w:val="center"/>
              <w:rPr>
                <w:rFonts w:cs="Calibri"/>
                <w:sz w:val="18"/>
              </w:rPr>
            </w:pPr>
          </w:p>
        </w:tc>
        <w:tc>
          <w:tcPr>
            <w:tcW w:w="4602" w:type="dxa"/>
            <w:vAlign w:val="center"/>
          </w:tcPr>
          <w:p w14:paraId="5A00C756" w14:textId="77777777" w:rsidR="00FE1859" w:rsidRPr="0022177A" w:rsidRDefault="00FE1859" w:rsidP="00A75488">
            <w:pPr>
              <w:widowControl w:val="0"/>
              <w:autoSpaceDE w:val="0"/>
              <w:autoSpaceDN w:val="0"/>
              <w:adjustRightInd w:val="0"/>
              <w:spacing w:after="0" w:line="240" w:lineRule="auto"/>
              <w:jc w:val="center"/>
              <w:rPr>
                <w:rFonts w:cs="Calibri"/>
                <w:sz w:val="18"/>
              </w:rPr>
            </w:pPr>
          </w:p>
        </w:tc>
      </w:tr>
      <w:tr w:rsidR="00FE1859" w:rsidRPr="0022177A" w14:paraId="4B7D396F" w14:textId="77777777" w:rsidTr="00A75488">
        <w:trPr>
          <w:trHeight w:hRule="exact" w:val="371"/>
        </w:trPr>
        <w:tc>
          <w:tcPr>
            <w:tcW w:w="990" w:type="dxa"/>
            <w:vAlign w:val="center"/>
          </w:tcPr>
          <w:p w14:paraId="7B8344DC" w14:textId="77777777" w:rsidR="00FE1859" w:rsidRPr="0022177A" w:rsidRDefault="00FE1859" w:rsidP="00A75488">
            <w:pPr>
              <w:widowControl w:val="0"/>
              <w:autoSpaceDE w:val="0"/>
              <w:autoSpaceDN w:val="0"/>
              <w:adjustRightInd w:val="0"/>
              <w:spacing w:after="0" w:line="240" w:lineRule="auto"/>
              <w:jc w:val="center"/>
              <w:rPr>
                <w:rFonts w:cs="Calibri"/>
                <w:sz w:val="18"/>
              </w:rPr>
            </w:pPr>
          </w:p>
        </w:tc>
        <w:tc>
          <w:tcPr>
            <w:tcW w:w="1440" w:type="dxa"/>
            <w:vAlign w:val="center"/>
          </w:tcPr>
          <w:p w14:paraId="75F59D23" w14:textId="77777777" w:rsidR="00FE1859" w:rsidRPr="0022177A" w:rsidRDefault="00FE1859" w:rsidP="00A75488">
            <w:pPr>
              <w:widowControl w:val="0"/>
              <w:autoSpaceDE w:val="0"/>
              <w:autoSpaceDN w:val="0"/>
              <w:adjustRightInd w:val="0"/>
              <w:spacing w:after="0" w:line="240" w:lineRule="auto"/>
              <w:rPr>
                <w:rFonts w:cs="Calibri"/>
                <w:sz w:val="18"/>
              </w:rPr>
            </w:pPr>
          </w:p>
        </w:tc>
        <w:tc>
          <w:tcPr>
            <w:tcW w:w="2418" w:type="dxa"/>
            <w:vAlign w:val="center"/>
          </w:tcPr>
          <w:p w14:paraId="6A9A333C" w14:textId="77777777" w:rsidR="00FE1859" w:rsidRPr="0022177A" w:rsidRDefault="00FE1859" w:rsidP="00A75488">
            <w:pPr>
              <w:widowControl w:val="0"/>
              <w:autoSpaceDE w:val="0"/>
              <w:autoSpaceDN w:val="0"/>
              <w:adjustRightInd w:val="0"/>
              <w:spacing w:after="0" w:line="240" w:lineRule="auto"/>
              <w:jc w:val="center"/>
              <w:rPr>
                <w:rFonts w:cs="Calibri"/>
                <w:sz w:val="18"/>
              </w:rPr>
            </w:pPr>
          </w:p>
        </w:tc>
        <w:tc>
          <w:tcPr>
            <w:tcW w:w="4602" w:type="dxa"/>
            <w:vAlign w:val="center"/>
          </w:tcPr>
          <w:p w14:paraId="38AC77D0" w14:textId="77777777" w:rsidR="00FE1859" w:rsidRPr="0022177A" w:rsidRDefault="00FE1859" w:rsidP="00A75488">
            <w:pPr>
              <w:widowControl w:val="0"/>
              <w:autoSpaceDE w:val="0"/>
              <w:autoSpaceDN w:val="0"/>
              <w:adjustRightInd w:val="0"/>
              <w:spacing w:after="0" w:line="240" w:lineRule="auto"/>
              <w:jc w:val="center"/>
              <w:rPr>
                <w:rFonts w:cs="Calibri"/>
                <w:sz w:val="18"/>
              </w:rPr>
            </w:pPr>
          </w:p>
        </w:tc>
      </w:tr>
      <w:tr w:rsidR="00FE1859" w:rsidRPr="0022177A" w14:paraId="5B77EA0F" w14:textId="77777777" w:rsidTr="00A75488">
        <w:trPr>
          <w:trHeight w:hRule="exact" w:val="371"/>
        </w:trPr>
        <w:tc>
          <w:tcPr>
            <w:tcW w:w="990" w:type="dxa"/>
            <w:vAlign w:val="center"/>
          </w:tcPr>
          <w:p w14:paraId="1E112D1F" w14:textId="77777777" w:rsidR="00FE1859" w:rsidRPr="0022177A" w:rsidRDefault="00FE1859" w:rsidP="00A75488">
            <w:pPr>
              <w:widowControl w:val="0"/>
              <w:autoSpaceDE w:val="0"/>
              <w:autoSpaceDN w:val="0"/>
              <w:adjustRightInd w:val="0"/>
              <w:spacing w:after="0" w:line="240" w:lineRule="auto"/>
              <w:jc w:val="center"/>
              <w:rPr>
                <w:rFonts w:cs="Calibri"/>
                <w:sz w:val="18"/>
              </w:rPr>
            </w:pPr>
          </w:p>
        </w:tc>
        <w:tc>
          <w:tcPr>
            <w:tcW w:w="1440" w:type="dxa"/>
            <w:vAlign w:val="center"/>
          </w:tcPr>
          <w:p w14:paraId="13FCB0EB" w14:textId="77777777" w:rsidR="00FE1859" w:rsidRPr="0022177A" w:rsidRDefault="00FE1859" w:rsidP="00A75488">
            <w:pPr>
              <w:widowControl w:val="0"/>
              <w:autoSpaceDE w:val="0"/>
              <w:autoSpaceDN w:val="0"/>
              <w:adjustRightInd w:val="0"/>
              <w:spacing w:after="0" w:line="240" w:lineRule="auto"/>
              <w:rPr>
                <w:rFonts w:cs="Calibri"/>
                <w:sz w:val="18"/>
              </w:rPr>
            </w:pPr>
          </w:p>
        </w:tc>
        <w:tc>
          <w:tcPr>
            <w:tcW w:w="2418" w:type="dxa"/>
            <w:vAlign w:val="center"/>
          </w:tcPr>
          <w:p w14:paraId="601BD2C1" w14:textId="77777777" w:rsidR="00FE1859" w:rsidRPr="0022177A" w:rsidRDefault="00FE1859" w:rsidP="00A75488">
            <w:pPr>
              <w:widowControl w:val="0"/>
              <w:autoSpaceDE w:val="0"/>
              <w:autoSpaceDN w:val="0"/>
              <w:adjustRightInd w:val="0"/>
              <w:spacing w:after="0" w:line="240" w:lineRule="auto"/>
              <w:jc w:val="center"/>
              <w:rPr>
                <w:rFonts w:cs="Calibri"/>
                <w:sz w:val="18"/>
              </w:rPr>
            </w:pPr>
          </w:p>
        </w:tc>
        <w:tc>
          <w:tcPr>
            <w:tcW w:w="4602" w:type="dxa"/>
            <w:vAlign w:val="center"/>
          </w:tcPr>
          <w:p w14:paraId="26711679" w14:textId="77777777" w:rsidR="00FE1859" w:rsidRPr="0022177A" w:rsidRDefault="00FE1859" w:rsidP="00A75488">
            <w:pPr>
              <w:widowControl w:val="0"/>
              <w:autoSpaceDE w:val="0"/>
              <w:autoSpaceDN w:val="0"/>
              <w:adjustRightInd w:val="0"/>
              <w:spacing w:after="0" w:line="240" w:lineRule="auto"/>
              <w:jc w:val="center"/>
              <w:rPr>
                <w:rFonts w:cs="Calibri"/>
                <w:sz w:val="18"/>
              </w:rPr>
            </w:pPr>
          </w:p>
        </w:tc>
      </w:tr>
    </w:tbl>
    <w:p w14:paraId="225B33F1" w14:textId="77777777" w:rsidR="00FE1859" w:rsidRPr="0022177A" w:rsidRDefault="00FE1859" w:rsidP="00FE1859">
      <w:pPr>
        <w:ind w:left="0"/>
        <w:rPr>
          <w:rFonts w:cs="Calibri"/>
        </w:rPr>
      </w:pPr>
    </w:p>
    <w:p w14:paraId="1FE46D02" w14:textId="77777777" w:rsidR="00FE1859" w:rsidRPr="0022177A" w:rsidRDefault="00FE1859" w:rsidP="00FE1859">
      <w:pPr>
        <w:widowControl w:val="0"/>
        <w:autoSpaceDE w:val="0"/>
        <w:autoSpaceDN w:val="0"/>
        <w:adjustRightInd w:val="0"/>
        <w:spacing w:before="29" w:after="0" w:line="240" w:lineRule="auto"/>
        <w:ind w:left="0"/>
        <w:rPr>
          <w:rFonts w:cs="Calibri"/>
          <w:b/>
          <w:bCs/>
        </w:rPr>
      </w:pPr>
      <w:r w:rsidRPr="0022177A">
        <w:rPr>
          <w:rFonts w:cs="Calibri"/>
          <w:b/>
          <w:bCs/>
        </w:rPr>
        <w:t>Approvals</w:t>
      </w:r>
    </w:p>
    <w:p w14:paraId="1936B202" w14:textId="77777777" w:rsidR="00FE1859" w:rsidRPr="0022177A" w:rsidRDefault="00FE1859" w:rsidP="00FE1859">
      <w:pPr>
        <w:widowControl w:val="0"/>
        <w:autoSpaceDE w:val="0"/>
        <w:autoSpaceDN w:val="0"/>
        <w:adjustRightInd w:val="0"/>
        <w:spacing w:before="4" w:after="0" w:line="120" w:lineRule="exact"/>
        <w:rPr>
          <w:rFonts w:cs="Calibri"/>
          <w:sz w:val="12"/>
          <w:szCs w:val="12"/>
        </w:rPr>
      </w:pPr>
    </w:p>
    <w:p w14:paraId="6257A6C1" w14:textId="77777777" w:rsidR="00FE1859" w:rsidRPr="0022177A" w:rsidRDefault="00FE1859" w:rsidP="00FE1859">
      <w:pPr>
        <w:widowControl w:val="0"/>
        <w:autoSpaceDE w:val="0"/>
        <w:autoSpaceDN w:val="0"/>
        <w:adjustRightInd w:val="0"/>
        <w:spacing w:after="0" w:line="240" w:lineRule="exact"/>
        <w:ind w:left="0"/>
        <w:rPr>
          <w:rFonts w:cs="Calibri"/>
          <w:spacing w:val="-1"/>
        </w:rPr>
      </w:pPr>
      <w:r w:rsidRPr="0022177A">
        <w:rPr>
          <w:rFonts w:cs="Calibri"/>
          <w:spacing w:val="-1"/>
        </w:rPr>
        <w:t>This table shows the approvals on this document for circulation, use and withdrawal</w:t>
      </w:r>
    </w:p>
    <w:p w14:paraId="57A52483" w14:textId="77777777" w:rsidR="00FE1859" w:rsidRPr="0022177A" w:rsidRDefault="00FE1859" w:rsidP="00FE1859">
      <w:pPr>
        <w:widowControl w:val="0"/>
        <w:autoSpaceDE w:val="0"/>
        <w:autoSpaceDN w:val="0"/>
        <w:adjustRightInd w:val="0"/>
        <w:spacing w:after="0" w:line="240" w:lineRule="exact"/>
        <w:rPr>
          <w:rFonts w:cs="Calibri"/>
        </w:rPr>
      </w:pPr>
    </w:p>
    <w:tbl>
      <w:tblPr>
        <w:tblW w:w="9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0"/>
        <w:gridCol w:w="833"/>
        <w:gridCol w:w="1135"/>
        <w:gridCol w:w="2766"/>
        <w:gridCol w:w="3726"/>
      </w:tblGrid>
      <w:tr w:rsidR="00FE1859" w:rsidRPr="0022177A" w14:paraId="706EBD9D" w14:textId="77777777" w:rsidTr="00A75488">
        <w:trPr>
          <w:trHeight w:hRule="exact" w:val="420"/>
        </w:trPr>
        <w:tc>
          <w:tcPr>
            <w:tcW w:w="990" w:type="dxa"/>
            <w:shd w:val="clear" w:color="auto" w:fill="D9D9D9" w:themeFill="background1" w:themeFillShade="D9"/>
            <w:vAlign w:val="center"/>
          </w:tcPr>
          <w:p w14:paraId="75768CBA" w14:textId="77777777" w:rsidR="00FE1859" w:rsidRPr="0022177A" w:rsidRDefault="00FE1859" w:rsidP="00A75488">
            <w:pPr>
              <w:widowControl w:val="0"/>
              <w:autoSpaceDE w:val="0"/>
              <w:autoSpaceDN w:val="0"/>
              <w:adjustRightInd w:val="0"/>
              <w:spacing w:before="60" w:after="0" w:line="240" w:lineRule="auto"/>
              <w:ind w:left="102"/>
              <w:jc w:val="center"/>
              <w:rPr>
                <w:rFonts w:cs="Calibri"/>
                <w:b/>
              </w:rPr>
            </w:pPr>
            <w:r w:rsidRPr="0022177A">
              <w:rPr>
                <w:rFonts w:cs="Calibri"/>
                <w:b/>
              </w:rPr>
              <w:t>Vers</w:t>
            </w:r>
            <w:r w:rsidRPr="0022177A">
              <w:rPr>
                <w:rFonts w:cs="Calibri"/>
                <w:b/>
                <w:spacing w:val="-1"/>
              </w:rPr>
              <w:t>i</w:t>
            </w:r>
            <w:r w:rsidRPr="0022177A">
              <w:rPr>
                <w:rFonts w:cs="Calibri"/>
                <w:b/>
              </w:rPr>
              <w:t>on</w:t>
            </w:r>
          </w:p>
        </w:tc>
        <w:tc>
          <w:tcPr>
            <w:tcW w:w="833" w:type="dxa"/>
            <w:shd w:val="clear" w:color="auto" w:fill="D9D9D9" w:themeFill="background1" w:themeFillShade="D9"/>
            <w:vAlign w:val="center"/>
          </w:tcPr>
          <w:p w14:paraId="6001C549" w14:textId="77777777" w:rsidR="00FE1859" w:rsidRPr="0022177A" w:rsidRDefault="00FE1859" w:rsidP="00A75488">
            <w:pPr>
              <w:widowControl w:val="0"/>
              <w:autoSpaceDE w:val="0"/>
              <w:autoSpaceDN w:val="0"/>
              <w:adjustRightInd w:val="0"/>
              <w:spacing w:before="60" w:after="0" w:line="240" w:lineRule="auto"/>
              <w:ind w:left="102"/>
              <w:jc w:val="center"/>
              <w:rPr>
                <w:rFonts w:cs="Calibri"/>
                <w:b/>
              </w:rPr>
            </w:pPr>
            <w:r w:rsidRPr="0022177A">
              <w:rPr>
                <w:rFonts w:cs="Calibri"/>
                <w:b/>
              </w:rPr>
              <w:t>D</w:t>
            </w:r>
            <w:r w:rsidRPr="0022177A">
              <w:rPr>
                <w:rFonts w:cs="Calibri"/>
                <w:b/>
                <w:spacing w:val="-1"/>
              </w:rPr>
              <w:t>a</w:t>
            </w:r>
            <w:r w:rsidRPr="0022177A">
              <w:rPr>
                <w:rFonts w:cs="Calibri"/>
                <w:b/>
              </w:rPr>
              <w:t>te</w:t>
            </w:r>
          </w:p>
        </w:tc>
        <w:tc>
          <w:tcPr>
            <w:tcW w:w="1135" w:type="dxa"/>
            <w:shd w:val="clear" w:color="auto" w:fill="D9D9D9" w:themeFill="background1" w:themeFillShade="D9"/>
            <w:vAlign w:val="center"/>
          </w:tcPr>
          <w:p w14:paraId="3EFA7C54" w14:textId="77777777" w:rsidR="00FE1859" w:rsidRPr="0022177A" w:rsidRDefault="00FE1859" w:rsidP="00A75488">
            <w:pPr>
              <w:widowControl w:val="0"/>
              <w:autoSpaceDE w:val="0"/>
              <w:autoSpaceDN w:val="0"/>
              <w:adjustRightInd w:val="0"/>
              <w:spacing w:before="60" w:after="0" w:line="240" w:lineRule="auto"/>
              <w:ind w:left="102"/>
              <w:jc w:val="center"/>
              <w:rPr>
                <w:rFonts w:cs="Calibri"/>
                <w:b/>
              </w:rPr>
            </w:pPr>
            <w:r w:rsidRPr="0022177A">
              <w:rPr>
                <w:rFonts w:cs="Calibri"/>
                <w:b/>
              </w:rPr>
              <w:t>Approver</w:t>
            </w:r>
          </w:p>
        </w:tc>
        <w:tc>
          <w:tcPr>
            <w:tcW w:w="2766" w:type="dxa"/>
            <w:shd w:val="clear" w:color="auto" w:fill="D9D9D9" w:themeFill="background1" w:themeFillShade="D9"/>
            <w:vAlign w:val="center"/>
          </w:tcPr>
          <w:p w14:paraId="2A807131" w14:textId="77777777" w:rsidR="00FE1859" w:rsidRPr="0022177A" w:rsidRDefault="00FE1859" w:rsidP="00A75488">
            <w:pPr>
              <w:widowControl w:val="0"/>
              <w:autoSpaceDE w:val="0"/>
              <w:autoSpaceDN w:val="0"/>
              <w:adjustRightInd w:val="0"/>
              <w:spacing w:before="60" w:after="0" w:line="240" w:lineRule="auto"/>
              <w:ind w:left="102"/>
              <w:jc w:val="center"/>
              <w:rPr>
                <w:rFonts w:cs="Calibri"/>
                <w:b/>
              </w:rPr>
            </w:pPr>
            <w:r w:rsidRPr="0022177A">
              <w:rPr>
                <w:rFonts w:cs="Calibri"/>
                <w:b/>
              </w:rPr>
              <w:t>Title/Authority</w:t>
            </w:r>
          </w:p>
        </w:tc>
        <w:tc>
          <w:tcPr>
            <w:tcW w:w="3726" w:type="dxa"/>
            <w:shd w:val="clear" w:color="auto" w:fill="D9D9D9" w:themeFill="background1" w:themeFillShade="D9"/>
            <w:vAlign w:val="center"/>
          </w:tcPr>
          <w:p w14:paraId="1C833401" w14:textId="77777777" w:rsidR="00FE1859" w:rsidRPr="0022177A" w:rsidRDefault="00FE1859" w:rsidP="00A75488">
            <w:pPr>
              <w:widowControl w:val="0"/>
              <w:autoSpaceDE w:val="0"/>
              <w:autoSpaceDN w:val="0"/>
              <w:adjustRightInd w:val="0"/>
              <w:spacing w:before="60" w:after="0" w:line="240" w:lineRule="auto"/>
              <w:ind w:left="102"/>
              <w:jc w:val="center"/>
              <w:rPr>
                <w:rFonts w:cs="Calibri"/>
                <w:b/>
              </w:rPr>
            </w:pPr>
            <w:r w:rsidRPr="0022177A">
              <w:rPr>
                <w:rFonts w:cs="Calibri"/>
                <w:b/>
              </w:rPr>
              <w:t>Approval Remarks</w:t>
            </w:r>
          </w:p>
        </w:tc>
      </w:tr>
      <w:tr w:rsidR="00FE1859" w:rsidRPr="0022177A" w14:paraId="2AF7D926" w14:textId="77777777" w:rsidTr="00A75488">
        <w:trPr>
          <w:trHeight w:hRule="exact" w:val="497"/>
        </w:trPr>
        <w:tc>
          <w:tcPr>
            <w:tcW w:w="990" w:type="dxa"/>
            <w:vAlign w:val="center"/>
          </w:tcPr>
          <w:p w14:paraId="636D132A" w14:textId="77777777" w:rsidR="00FE1859" w:rsidRPr="0022177A" w:rsidRDefault="00FE1859" w:rsidP="00A75488">
            <w:pPr>
              <w:widowControl w:val="0"/>
              <w:autoSpaceDE w:val="0"/>
              <w:autoSpaceDN w:val="0"/>
              <w:adjustRightInd w:val="0"/>
              <w:spacing w:after="0" w:line="240" w:lineRule="auto"/>
              <w:jc w:val="center"/>
              <w:rPr>
                <w:rFonts w:cs="Calibri"/>
                <w:sz w:val="18"/>
              </w:rPr>
            </w:pPr>
          </w:p>
        </w:tc>
        <w:tc>
          <w:tcPr>
            <w:tcW w:w="833" w:type="dxa"/>
            <w:vAlign w:val="center"/>
          </w:tcPr>
          <w:p w14:paraId="6A851815" w14:textId="77777777" w:rsidR="00FE1859" w:rsidRPr="0022177A" w:rsidRDefault="00FE1859" w:rsidP="00A75488">
            <w:pPr>
              <w:widowControl w:val="0"/>
              <w:autoSpaceDE w:val="0"/>
              <w:autoSpaceDN w:val="0"/>
              <w:adjustRightInd w:val="0"/>
              <w:spacing w:after="0" w:line="240" w:lineRule="auto"/>
              <w:jc w:val="center"/>
              <w:rPr>
                <w:rFonts w:cs="Calibri"/>
                <w:sz w:val="18"/>
              </w:rPr>
            </w:pPr>
          </w:p>
        </w:tc>
        <w:tc>
          <w:tcPr>
            <w:tcW w:w="1135" w:type="dxa"/>
            <w:vAlign w:val="center"/>
          </w:tcPr>
          <w:p w14:paraId="0EF9D811" w14:textId="77777777" w:rsidR="00FE1859" w:rsidRPr="0022177A" w:rsidRDefault="00FE1859" w:rsidP="00A75488">
            <w:pPr>
              <w:widowControl w:val="0"/>
              <w:autoSpaceDE w:val="0"/>
              <w:autoSpaceDN w:val="0"/>
              <w:adjustRightInd w:val="0"/>
              <w:spacing w:after="0" w:line="240" w:lineRule="auto"/>
              <w:jc w:val="center"/>
              <w:rPr>
                <w:rFonts w:cs="Calibri"/>
                <w:sz w:val="18"/>
              </w:rPr>
            </w:pPr>
          </w:p>
        </w:tc>
        <w:tc>
          <w:tcPr>
            <w:tcW w:w="2766" w:type="dxa"/>
            <w:vAlign w:val="center"/>
          </w:tcPr>
          <w:p w14:paraId="21E2B003" w14:textId="77777777" w:rsidR="00FE1859" w:rsidRPr="0022177A" w:rsidRDefault="00FE1859" w:rsidP="00A75488">
            <w:pPr>
              <w:widowControl w:val="0"/>
              <w:autoSpaceDE w:val="0"/>
              <w:autoSpaceDN w:val="0"/>
              <w:adjustRightInd w:val="0"/>
              <w:spacing w:after="0" w:line="240" w:lineRule="auto"/>
              <w:jc w:val="center"/>
              <w:rPr>
                <w:rFonts w:cs="Calibri"/>
                <w:sz w:val="18"/>
              </w:rPr>
            </w:pPr>
          </w:p>
        </w:tc>
        <w:tc>
          <w:tcPr>
            <w:tcW w:w="3726" w:type="dxa"/>
            <w:vAlign w:val="center"/>
          </w:tcPr>
          <w:p w14:paraId="10872089" w14:textId="77777777" w:rsidR="00FE1859" w:rsidRPr="0022177A" w:rsidRDefault="00FE1859" w:rsidP="00A75488">
            <w:pPr>
              <w:widowControl w:val="0"/>
              <w:autoSpaceDE w:val="0"/>
              <w:autoSpaceDN w:val="0"/>
              <w:adjustRightInd w:val="0"/>
              <w:spacing w:after="0" w:line="240" w:lineRule="auto"/>
              <w:jc w:val="center"/>
              <w:rPr>
                <w:rFonts w:cs="Calibri"/>
                <w:sz w:val="18"/>
              </w:rPr>
            </w:pPr>
          </w:p>
        </w:tc>
      </w:tr>
      <w:tr w:rsidR="00FE1859" w:rsidRPr="0022177A" w14:paraId="4DB5E658" w14:textId="77777777" w:rsidTr="00A75488">
        <w:trPr>
          <w:trHeight w:hRule="exact" w:val="497"/>
        </w:trPr>
        <w:tc>
          <w:tcPr>
            <w:tcW w:w="990" w:type="dxa"/>
            <w:vAlign w:val="center"/>
          </w:tcPr>
          <w:p w14:paraId="0152552F" w14:textId="77777777" w:rsidR="00FE1859" w:rsidRPr="0022177A" w:rsidRDefault="00FE1859" w:rsidP="00A75488">
            <w:pPr>
              <w:widowControl w:val="0"/>
              <w:autoSpaceDE w:val="0"/>
              <w:autoSpaceDN w:val="0"/>
              <w:adjustRightInd w:val="0"/>
              <w:spacing w:after="0" w:line="240" w:lineRule="auto"/>
              <w:jc w:val="center"/>
              <w:rPr>
                <w:rFonts w:cs="Calibri"/>
                <w:sz w:val="18"/>
              </w:rPr>
            </w:pPr>
          </w:p>
        </w:tc>
        <w:tc>
          <w:tcPr>
            <w:tcW w:w="833" w:type="dxa"/>
            <w:vAlign w:val="center"/>
          </w:tcPr>
          <w:p w14:paraId="4E9A9F66" w14:textId="77777777" w:rsidR="00FE1859" w:rsidRPr="0022177A" w:rsidRDefault="00FE1859" w:rsidP="00A75488">
            <w:pPr>
              <w:widowControl w:val="0"/>
              <w:autoSpaceDE w:val="0"/>
              <w:autoSpaceDN w:val="0"/>
              <w:adjustRightInd w:val="0"/>
              <w:spacing w:after="0" w:line="240" w:lineRule="auto"/>
              <w:jc w:val="center"/>
              <w:rPr>
                <w:rFonts w:cs="Calibri"/>
                <w:sz w:val="18"/>
              </w:rPr>
            </w:pPr>
          </w:p>
        </w:tc>
        <w:tc>
          <w:tcPr>
            <w:tcW w:w="1135" w:type="dxa"/>
            <w:vAlign w:val="center"/>
          </w:tcPr>
          <w:p w14:paraId="1CE1F628" w14:textId="77777777" w:rsidR="00FE1859" w:rsidRPr="0022177A" w:rsidRDefault="00FE1859" w:rsidP="00A75488">
            <w:pPr>
              <w:widowControl w:val="0"/>
              <w:autoSpaceDE w:val="0"/>
              <w:autoSpaceDN w:val="0"/>
              <w:adjustRightInd w:val="0"/>
              <w:spacing w:after="0" w:line="240" w:lineRule="auto"/>
              <w:jc w:val="center"/>
              <w:rPr>
                <w:rFonts w:cs="Calibri"/>
                <w:sz w:val="18"/>
              </w:rPr>
            </w:pPr>
          </w:p>
        </w:tc>
        <w:tc>
          <w:tcPr>
            <w:tcW w:w="2766" w:type="dxa"/>
            <w:vAlign w:val="center"/>
          </w:tcPr>
          <w:p w14:paraId="23AD2344" w14:textId="77777777" w:rsidR="00FE1859" w:rsidRPr="0022177A" w:rsidRDefault="00FE1859" w:rsidP="00A75488">
            <w:pPr>
              <w:widowControl w:val="0"/>
              <w:autoSpaceDE w:val="0"/>
              <w:autoSpaceDN w:val="0"/>
              <w:adjustRightInd w:val="0"/>
              <w:spacing w:after="0" w:line="240" w:lineRule="auto"/>
              <w:jc w:val="center"/>
              <w:rPr>
                <w:rFonts w:cs="Calibri"/>
                <w:sz w:val="18"/>
              </w:rPr>
            </w:pPr>
          </w:p>
        </w:tc>
        <w:tc>
          <w:tcPr>
            <w:tcW w:w="3726" w:type="dxa"/>
            <w:vAlign w:val="center"/>
          </w:tcPr>
          <w:p w14:paraId="442EAD29" w14:textId="77777777" w:rsidR="00FE1859" w:rsidRPr="0022177A" w:rsidRDefault="00FE1859" w:rsidP="00A75488">
            <w:pPr>
              <w:widowControl w:val="0"/>
              <w:autoSpaceDE w:val="0"/>
              <w:autoSpaceDN w:val="0"/>
              <w:adjustRightInd w:val="0"/>
              <w:spacing w:after="0" w:line="240" w:lineRule="auto"/>
              <w:jc w:val="center"/>
              <w:rPr>
                <w:rFonts w:cs="Calibri"/>
                <w:sz w:val="18"/>
              </w:rPr>
            </w:pPr>
          </w:p>
        </w:tc>
      </w:tr>
      <w:tr w:rsidR="00FE1859" w:rsidRPr="0022177A" w14:paraId="275837BA" w14:textId="77777777" w:rsidTr="00A75488">
        <w:trPr>
          <w:trHeight w:hRule="exact" w:val="497"/>
        </w:trPr>
        <w:tc>
          <w:tcPr>
            <w:tcW w:w="990" w:type="dxa"/>
            <w:vAlign w:val="center"/>
          </w:tcPr>
          <w:p w14:paraId="56529FC0" w14:textId="77777777" w:rsidR="00FE1859" w:rsidRPr="0022177A" w:rsidRDefault="00FE1859" w:rsidP="00A75488">
            <w:pPr>
              <w:widowControl w:val="0"/>
              <w:autoSpaceDE w:val="0"/>
              <w:autoSpaceDN w:val="0"/>
              <w:adjustRightInd w:val="0"/>
              <w:spacing w:after="0" w:line="240" w:lineRule="auto"/>
              <w:jc w:val="center"/>
              <w:rPr>
                <w:rFonts w:ascii="Calibri" w:hAnsi="Calibri" w:cs="Calibri"/>
                <w:sz w:val="18"/>
              </w:rPr>
            </w:pPr>
          </w:p>
        </w:tc>
        <w:tc>
          <w:tcPr>
            <w:tcW w:w="833" w:type="dxa"/>
            <w:vAlign w:val="center"/>
          </w:tcPr>
          <w:p w14:paraId="3AC7642A" w14:textId="77777777" w:rsidR="00FE1859" w:rsidRPr="0022177A" w:rsidRDefault="00FE1859" w:rsidP="00A75488">
            <w:pPr>
              <w:widowControl w:val="0"/>
              <w:autoSpaceDE w:val="0"/>
              <w:autoSpaceDN w:val="0"/>
              <w:adjustRightInd w:val="0"/>
              <w:spacing w:after="0" w:line="240" w:lineRule="auto"/>
              <w:jc w:val="center"/>
              <w:rPr>
                <w:rFonts w:ascii="Calibri" w:hAnsi="Calibri" w:cs="Calibri"/>
                <w:sz w:val="18"/>
              </w:rPr>
            </w:pPr>
          </w:p>
        </w:tc>
        <w:tc>
          <w:tcPr>
            <w:tcW w:w="1135" w:type="dxa"/>
            <w:vAlign w:val="center"/>
          </w:tcPr>
          <w:p w14:paraId="0E5A69D1" w14:textId="77777777" w:rsidR="00FE1859" w:rsidRPr="0022177A" w:rsidRDefault="00FE1859" w:rsidP="00A75488">
            <w:pPr>
              <w:widowControl w:val="0"/>
              <w:autoSpaceDE w:val="0"/>
              <w:autoSpaceDN w:val="0"/>
              <w:adjustRightInd w:val="0"/>
              <w:spacing w:after="0" w:line="240" w:lineRule="auto"/>
              <w:jc w:val="center"/>
              <w:rPr>
                <w:rFonts w:ascii="Calibri" w:hAnsi="Calibri" w:cs="Calibri"/>
                <w:sz w:val="18"/>
              </w:rPr>
            </w:pPr>
          </w:p>
        </w:tc>
        <w:tc>
          <w:tcPr>
            <w:tcW w:w="2766" w:type="dxa"/>
            <w:vAlign w:val="center"/>
          </w:tcPr>
          <w:p w14:paraId="3D9A2023" w14:textId="77777777" w:rsidR="00FE1859" w:rsidRPr="0022177A" w:rsidRDefault="00FE1859" w:rsidP="00A75488">
            <w:pPr>
              <w:widowControl w:val="0"/>
              <w:autoSpaceDE w:val="0"/>
              <w:autoSpaceDN w:val="0"/>
              <w:adjustRightInd w:val="0"/>
              <w:spacing w:after="0" w:line="240" w:lineRule="auto"/>
              <w:jc w:val="center"/>
              <w:rPr>
                <w:rFonts w:ascii="Calibri" w:hAnsi="Calibri" w:cs="Calibri"/>
                <w:sz w:val="18"/>
              </w:rPr>
            </w:pPr>
          </w:p>
        </w:tc>
        <w:tc>
          <w:tcPr>
            <w:tcW w:w="3726" w:type="dxa"/>
            <w:vAlign w:val="center"/>
          </w:tcPr>
          <w:p w14:paraId="5CCFB4CE" w14:textId="77777777" w:rsidR="00FE1859" w:rsidRPr="0022177A" w:rsidRDefault="00FE1859" w:rsidP="00A75488">
            <w:pPr>
              <w:widowControl w:val="0"/>
              <w:autoSpaceDE w:val="0"/>
              <w:autoSpaceDN w:val="0"/>
              <w:adjustRightInd w:val="0"/>
              <w:spacing w:after="0" w:line="240" w:lineRule="auto"/>
              <w:jc w:val="center"/>
              <w:rPr>
                <w:rFonts w:ascii="Calibri" w:hAnsi="Calibri" w:cs="Calibri"/>
                <w:sz w:val="18"/>
              </w:rPr>
            </w:pPr>
          </w:p>
        </w:tc>
      </w:tr>
    </w:tbl>
    <w:p w14:paraId="0764B103" w14:textId="3CE78300" w:rsidR="00660D75" w:rsidRDefault="00660D75" w:rsidP="00660D75">
      <w:pPr>
        <w:ind w:left="0"/>
      </w:pPr>
    </w:p>
    <w:p w14:paraId="189978B6" w14:textId="52B88C33" w:rsidR="00660D75" w:rsidRDefault="00660D75" w:rsidP="00660D75">
      <w:pPr>
        <w:jc w:val="center"/>
      </w:pPr>
    </w:p>
    <w:p w14:paraId="0CE74F35" w14:textId="20D64D18" w:rsidR="00660D75" w:rsidRDefault="00660D75" w:rsidP="00660D75">
      <w:pPr>
        <w:jc w:val="center"/>
      </w:pPr>
    </w:p>
    <w:p w14:paraId="585844F8" w14:textId="4D5AC139" w:rsidR="00660D75" w:rsidRDefault="00660D75" w:rsidP="00660D75">
      <w:pPr>
        <w:jc w:val="center"/>
      </w:pPr>
    </w:p>
    <w:p w14:paraId="2DB38D76" w14:textId="5C46B4F8" w:rsidR="00660D75" w:rsidRDefault="00660D75" w:rsidP="00660D75">
      <w:pPr>
        <w:jc w:val="center"/>
      </w:pPr>
    </w:p>
    <w:p w14:paraId="1F99646A" w14:textId="5AADF393" w:rsidR="00660D75" w:rsidRDefault="00660D75" w:rsidP="00660D75">
      <w:pPr>
        <w:jc w:val="center"/>
      </w:pPr>
    </w:p>
    <w:p w14:paraId="5E6629AA" w14:textId="105941BE" w:rsidR="00660D75" w:rsidRDefault="00660D75" w:rsidP="00660D75">
      <w:pPr>
        <w:jc w:val="center"/>
      </w:pPr>
    </w:p>
    <w:p w14:paraId="4B3BC77A" w14:textId="4F6068AA" w:rsidR="00660D75" w:rsidRDefault="00660D75" w:rsidP="00660D75">
      <w:pPr>
        <w:jc w:val="center"/>
      </w:pPr>
    </w:p>
    <w:p w14:paraId="78DA3C21" w14:textId="77777777" w:rsidR="00653BE3" w:rsidRDefault="00653BE3" w:rsidP="00FE1859">
      <w:pPr>
        <w:ind w:left="0"/>
      </w:pPr>
    </w:p>
    <w:p w14:paraId="193855CB" w14:textId="20E131A7" w:rsidR="00653BE3" w:rsidRPr="009D5581" w:rsidRDefault="009D5581" w:rsidP="009D5581">
      <w:pPr>
        <w:pStyle w:val="Heading1"/>
      </w:pPr>
      <w:bookmarkStart w:id="0" w:name="_Toc106100191"/>
      <w:r w:rsidRPr="009D5581">
        <w:lastRenderedPageBreak/>
        <w:t>Purpose</w:t>
      </w:r>
      <w:bookmarkEnd w:id="0"/>
    </w:p>
    <w:p w14:paraId="7A3A9E25" w14:textId="353505FF" w:rsidR="009D5581" w:rsidRDefault="00D01708" w:rsidP="009D5581">
      <w:r w:rsidRPr="00D01708">
        <w:t>The purpose o</w:t>
      </w:r>
      <w:r w:rsidR="00DB0F27">
        <w:t xml:space="preserve">f this template </w:t>
      </w:r>
      <w:r w:rsidRPr="00D01708">
        <w:t>is to analyze a business or some element of it, define its associated needs and recommend solutions to address these needs and solve a business problem which must facilitate value creation for its stakeholders</w:t>
      </w:r>
      <w:r>
        <w:t>.</w:t>
      </w:r>
    </w:p>
    <w:p w14:paraId="0E804842" w14:textId="634EF32A" w:rsidR="005831B2" w:rsidRDefault="005831B2" w:rsidP="005831B2">
      <w:pPr>
        <w:pStyle w:val="Heading1"/>
      </w:pPr>
      <w:r>
        <w:t>Scope</w:t>
      </w:r>
    </w:p>
    <w:p w14:paraId="20238B45" w14:textId="49E21AD8" w:rsidR="00146AC5" w:rsidRPr="00146AC5" w:rsidRDefault="00146AC5" w:rsidP="00146AC5">
      <w:pPr>
        <w:ind w:left="360"/>
        <w:rPr>
          <w:color w:val="000000"/>
          <w:shd w:val="clear" w:color="auto" w:fill="FFFFFF"/>
        </w:rPr>
      </w:pPr>
      <w:r w:rsidRPr="00146AC5">
        <w:rPr>
          <w:color w:val="000000"/>
          <w:shd w:val="clear" w:color="auto" w:fill="FFFFFF"/>
        </w:rPr>
        <w:t>ITIL business analysis is the process of identifying and managing the requirements of an organization's IT services. The aim of business analysis is to ensure that IT services are aligned with the business goals of the organization. Business analysts use a variety of techniques to achieve this, including requirements gathering, business process modeling, and data analysis. It includes the internal business processes, IT processes, and third-party components that integrate in the system like ERP, CRM and ISMS.</w:t>
      </w:r>
    </w:p>
    <w:p w14:paraId="35DFE042" w14:textId="04990265" w:rsidR="00370DAC" w:rsidRDefault="00524604" w:rsidP="00524604">
      <w:pPr>
        <w:pStyle w:val="Heading1"/>
      </w:pPr>
      <w:bookmarkStart w:id="1" w:name="_Toc106100192"/>
      <w:r>
        <w:t>Contribution to Service Value Chain</w:t>
      </w:r>
      <w:bookmarkEnd w:id="1"/>
    </w:p>
    <w:p w14:paraId="7CFD9CFA" w14:textId="3221FBF2" w:rsidR="00524604" w:rsidRPr="00524604" w:rsidRDefault="000F4E63" w:rsidP="00524604">
      <w:r w:rsidRPr="0022177A">
        <w:rPr>
          <w:rFonts w:ascii="Calibri" w:hAnsi="Calibri" w:cs="Calibri"/>
          <w:noProof/>
        </w:rPr>
        <w:drawing>
          <wp:inline distT="0" distB="0" distL="0" distR="0" wp14:anchorId="5CCB3406" wp14:editId="1508A52D">
            <wp:extent cx="6205917" cy="2667000"/>
            <wp:effectExtent l="0" t="0" r="4445" b="0"/>
            <wp:docPr id="32" name="Picture 32" descr="Chart, diagram, funne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diagram, funnel ch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16319" cy="2671470"/>
                    </a:xfrm>
                    <a:prstGeom prst="rect">
                      <a:avLst/>
                    </a:prstGeom>
                    <a:noFill/>
                    <a:ln>
                      <a:noFill/>
                    </a:ln>
                  </pic:spPr>
                </pic:pic>
              </a:graphicData>
            </a:graphic>
          </wp:inline>
        </w:drawing>
      </w:r>
    </w:p>
    <w:p w14:paraId="10CA79CB" w14:textId="1342A64F" w:rsidR="00D01708" w:rsidRDefault="000F4E63" w:rsidP="000F4E63">
      <w:pPr>
        <w:pStyle w:val="ListParagraph"/>
        <w:numPr>
          <w:ilvl w:val="0"/>
          <w:numId w:val="2"/>
        </w:numPr>
      </w:pPr>
      <w:r>
        <w:t xml:space="preserve">Plan- </w:t>
      </w:r>
      <w:r w:rsidR="00651363" w:rsidRPr="00651363">
        <w:t>The goal of th</w:t>
      </w:r>
      <w:r w:rsidR="002215E0">
        <w:t>is step</w:t>
      </w:r>
      <w:r w:rsidR="00651363" w:rsidRPr="00651363">
        <w:t xml:space="preserve"> is to enable strategic decisions about what needs to be done </w:t>
      </w:r>
      <w:r w:rsidR="00722BE4">
        <w:t xml:space="preserve">for business analysis </w:t>
      </w:r>
      <w:r w:rsidR="00651363" w:rsidRPr="00651363">
        <w:t>and how it should be done.</w:t>
      </w:r>
    </w:p>
    <w:p w14:paraId="52FBA540" w14:textId="15E4078B" w:rsidR="00651363" w:rsidRDefault="008139F5" w:rsidP="000F4E63">
      <w:pPr>
        <w:pStyle w:val="ListParagraph"/>
        <w:numPr>
          <w:ilvl w:val="0"/>
          <w:numId w:val="2"/>
        </w:numPr>
      </w:pPr>
      <w:r>
        <w:t xml:space="preserve">Improve- </w:t>
      </w:r>
      <w:r w:rsidR="00651363" w:rsidRPr="00651363">
        <w:t xml:space="preserve">Improve focuses on assessing the entire system </w:t>
      </w:r>
      <w:r w:rsidR="003A2832" w:rsidRPr="00651363">
        <w:t>to</w:t>
      </w:r>
      <w:r w:rsidR="00651363" w:rsidRPr="00651363">
        <w:t xml:space="preserve"> improve at all levels, namely the strategic and tactical.</w:t>
      </w:r>
    </w:p>
    <w:p w14:paraId="70FC5733" w14:textId="0AFCBE24" w:rsidR="00651363" w:rsidRDefault="008139F5" w:rsidP="000F4E63">
      <w:pPr>
        <w:pStyle w:val="ListParagraph"/>
        <w:numPr>
          <w:ilvl w:val="0"/>
          <w:numId w:val="2"/>
        </w:numPr>
      </w:pPr>
      <w:r>
        <w:t xml:space="preserve">Engage- </w:t>
      </w:r>
      <w:r w:rsidR="00651363" w:rsidRPr="00651363">
        <w:t xml:space="preserve">Engage focuses on interacting with people throughout the SVC activities </w:t>
      </w:r>
      <w:r w:rsidR="00071F0B" w:rsidRPr="00651363">
        <w:t>to</w:t>
      </w:r>
      <w:r w:rsidR="00651363" w:rsidRPr="00651363">
        <w:t xml:space="preserve"> collect needs.</w:t>
      </w:r>
    </w:p>
    <w:p w14:paraId="745E4988" w14:textId="7A43FB0C" w:rsidR="00651363" w:rsidRDefault="0034367B" w:rsidP="003A2832">
      <w:pPr>
        <w:pStyle w:val="ListParagraph"/>
        <w:numPr>
          <w:ilvl w:val="0"/>
          <w:numId w:val="2"/>
        </w:numPr>
      </w:pPr>
      <w:r>
        <w:t>Design</w:t>
      </w:r>
      <w:r w:rsidR="008139F5">
        <w:t xml:space="preserve">- </w:t>
      </w:r>
      <w:r>
        <w:t>Design</w:t>
      </w:r>
      <w:r w:rsidR="003A2832" w:rsidRPr="003A2832">
        <w:t xml:space="preserve"> &amp; Transition focuses on gathering, prioritizing, and assessing requirements </w:t>
      </w:r>
      <w:r w:rsidR="00013824" w:rsidRPr="003A2832">
        <w:t>to</w:t>
      </w:r>
      <w:r w:rsidR="003A2832" w:rsidRPr="003A2832">
        <w:t xml:space="preserve"> define and design the optimal contribution solution.</w:t>
      </w:r>
    </w:p>
    <w:p w14:paraId="23E0F83A" w14:textId="3C3AB948" w:rsidR="003A2832" w:rsidRDefault="003A2832" w:rsidP="003A2832">
      <w:pPr>
        <w:pStyle w:val="ListParagraph"/>
        <w:numPr>
          <w:ilvl w:val="0"/>
          <w:numId w:val="2"/>
        </w:numPr>
      </w:pPr>
      <w:r w:rsidRPr="003A2832">
        <w:t>Obtain/build focuses on identifying, acquiring, and developing the talents needed to conduct business analysis tasks.</w:t>
      </w:r>
      <w:r w:rsidR="001A5D47">
        <w:t xml:space="preserve"> It also includes creating the products and services as per the requirements.</w:t>
      </w:r>
    </w:p>
    <w:p w14:paraId="1BFB1F2B" w14:textId="2C160A77" w:rsidR="00C93FFA" w:rsidRDefault="00410586" w:rsidP="003D317E">
      <w:pPr>
        <w:pStyle w:val="ListParagraph"/>
        <w:numPr>
          <w:ilvl w:val="0"/>
          <w:numId w:val="2"/>
        </w:numPr>
      </w:pPr>
      <w:r>
        <w:t xml:space="preserve">Deliver and Support- </w:t>
      </w:r>
      <w:r w:rsidRPr="00410586">
        <w:t xml:space="preserve">Deliver &amp; Support is concerned with obtaining data from ongoing deliveries and evaluating it on a regular basis </w:t>
      </w:r>
      <w:r w:rsidR="000D47C0" w:rsidRPr="00410586">
        <w:t>to</w:t>
      </w:r>
      <w:r w:rsidRPr="00410586">
        <w:t xml:space="preserve"> better understand performance and enable continuous improvement.</w:t>
      </w:r>
    </w:p>
    <w:p w14:paraId="649C4FB8" w14:textId="39E1E8F9" w:rsidR="0057594D" w:rsidRDefault="0057594D" w:rsidP="003D317E">
      <w:pPr>
        <w:pStyle w:val="ListParagraph"/>
        <w:numPr>
          <w:ilvl w:val="0"/>
          <w:numId w:val="2"/>
        </w:numPr>
      </w:pPr>
      <w:r>
        <w:t xml:space="preserve">Value- </w:t>
      </w:r>
      <w:r w:rsidR="00053E4D">
        <w:t>The business analys</w:t>
      </w:r>
      <w:r w:rsidR="00DE7F37">
        <w:t>ts</w:t>
      </w:r>
      <w:r w:rsidR="00053E4D">
        <w:t xml:space="preserve"> gat</w:t>
      </w:r>
      <w:r w:rsidR="00DE7F37">
        <w:t>he</w:t>
      </w:r>
      <w:r w:rsidR="00053E4D">
        <w:t>r</w:t>
      </w:r>
      <w:r w:rsidR="00DE7F37">
        <w:t xml:space="preserve">s </w:t>
      </w:r>
      <w:r w:rsidR="00925D6B">
        <w:t xml:space="preserve">all the requirements, </w:t>
      </w:r>
      <w:r w:rsidR="000F6370">
        <w:t>correctly,</w:t>
      </w:r>
      <w:r w:rsidR="00925D6B">
        <w:t xml:space="preserve"> completely </w:t>
      </w:r>
      <w:r w:rsidR="000F6370">
        <w:t xml:space="preserve">and </w:t>
      </w:r>
      <w:r w:rsidR="007A6C64">
        <w:t>consistency</w:t>
      </w:r>
      <w:r w:rsidR="000F6370">
        <w:t xml:space="preserve"> are able to translate them </w:t>
      </w:r>
      <w:r w:rsidR="00E86AD5">
        <w:t xml:space="preserve">into </w:t>
      </w:r>
      <w:r w:rsidR="000F6370">
        <w:t>design and services.</w:t>
      </w:r>
    </w:p>
    <w:p w14:paraId="2AB37705" w14:textId="121D93B0" w:rsidR="00D649FF" w:rsidRDefault="00D649FF" w:rsidP="00D649FF">
      <w:pPr>
        <w:pStyle w:val="Heading1"/>
      </w:pPr>
      <w:r>
        <w:t>Roles and Responsibilities</w:t>
      </w:r>
    </w:p>
    <w:p w14:paraId="13B77ADE" w14:textId="5E5B7F4B" w:rsidR="00D649FF" w:rsidRPr="00560EBA" w:rsidRDefault="00B92197" w:rsidP="00891776">
      <w:pPr>
        <w:pStyle w:val="ListParagraph"/>
        <w:numPr>
          <w:ilvl w:val="0"/>
          <w:numId w:val="7"/>
        </w:numPr>
      </w:pPr>
      <w:r w:rsidRPr="00560EBA">
        <w:rPr>
          <w:color w:val="000000"/>
          <w:shd w:val="clear" w:color="auto" w:fill="FFFFFF"/>
        </w:rPr>
        <w:t xml:space="preserve">Business Analyst- </w:t>
      </w:r>
      <w:r w:rsidR="008B1AD2" w:rsidRPr="00560EBA">
        <w:rPr>
          <w:color w:val="000000"/>
          <w:shd w:val="clear" w:color="auto" w:fill="FFFFFF"/>
        </w:rPr>
        <w:t xml:space="preserve">The first step in any project is to gather requirements. </w:t>
      </w:r>
      <w:r w:rsidR="00891776" w:rsidRPr="00560EBA">
        <w:rPr>
          <w:color w:val="000000"/>
          <w:shd w:val="clear" w:color="auto" w:fill="FFFFFF"/>
        </w:rPr>
        <w:t>This is typically done by a business analyst or product owner. They will work with stakeholders to understand the needs of the end users and what the product should do. They will then create documentation that outlines these requirements.</w:t>
      </w:r>
    </w:p>
    <w:p w14:paraId="5097FA50" w14:textId="142BBF0E" w:rsidR="00904DF5" w:rsidRPr="00560EBA" w:rsidRDefault="00815356" w:rsidP="00904DF5">
      <w:pPr>
        <w:pStyle w:val="ListParagraph"/>
        <w:numPr>
          <w:ilvl w:val="0"/>
          <w:numId w:val="7"/>
        </w:numPr>
      </w:pPr>
      <w:r w:rsidRPr="00560EBA">
        <w:t xml:space="preserve">System Architect- </w:t>
      </w:r>
      <w:r w:rsidR="00904DF5" w:rsidRPr="00560EBA">
        <w:t>Once the requirements are gathered, it's time to start designing the solution. This is where architects come in. They will analyze the requirements and come up with a plan for how to build the software. This includes deciding which programming language to use, what databases to use, and how to structure the code.</w:t>
      </w:r>
      <w:r w:rsidR="00560EBA" w:rsidRPr="00560EBA">
        <w:rPr>
          <w:color w:val="000000"/>
          <w:shd w:val="clear" w:color="auto" w:fill="FFFFFF"/>
        </w:rPr>
        <w:t xml:space="preserve"> The system architect also oversees the development team and ensures that the software is developed according to the plan.</w:t>
      </w:r>
    </w:p>
    <w:p w14:paraId="348EDD61" w14:textId="6BF3D3FF" w:rsidR="008B1AD2" w:rsidRPr="00560EBA" w:rsidRDefault="00904DF5" w:rsidP="00891776">
      <w:pPr>
        <w:pStyle w:val="ListParagraph"/>
        <w:numPr>
          <w:ilvl w:val="0"/>
          <w:numId w:val="7"/>
        </w:numPr>
      </w:pPr>
      <w:r w:rsidRPr="00560EBA">
        <w:t xml:space="preserve">Developers- </w:t>
      </w:r>
      <w:r w:rsidRPr="00560EBA">
        <w:rPr>
          <w:color w:val="000000"/>
          <w:shd w:val="clear" w:color="auto" w:fill="FFFFFF"/>
        </w:rPr>
        <w:t>Once the design is complete, it's time to start coding. Developers will take the design and turn it into working code. They will also write unit tests to make sure that the code does what it's supposed to do.</w:t>
      </w:r>
    </w:p>
    <w:p w14:paraId="0418D3F4" w14:textId="347BD1BF" w:rsidR="00904DF5" w:rsidRPr="00560EBA" w:rsidRDefault="000830BA" w:rsidP="00891776">
      <w:pPr>
        <w:pStyle w:val="ListParagraph"/>
        <w:numPr>
          <w:ilvl w:val="0"/>
          <w:numId w:val="7"/>
        </w:numPr>
      </w:pPr>
      <w:r w:rsidRPr="00560EBA">
        <w:rPr>
          <w:color w:val="000000"/>
          <w:shd w:val="clear" w:color="auto" w:fill="FFFFFF"/>
        </w:rPr>
        <w:t>QA- After the code is written, it needs to be tested. This is where Quality Assurance (QA) comes in. QA will test the software to make sure that it meets all of the requirements. They will also run acceptance tests provided by the customer.</w:t>
      </w:r>
    </w:p>
    <w:p w14:paraId="02BDF523" w14:textId="784E01F0" w:rsidR="00CD4461" w:rsidRDefault="00037E0F" w:rsidP="00CD4461">
      <w:pPr>
        <w:pStyle w:val="Heading1"/>
      </w:pPr>
      <w:bookmarkStart w:id="2" w:name="_Toc106100193"/>
      <w:r>
        <w:t xml:space="preserve">Business </w:t>
      </w:r>
      <w:r w:rsidR="00CD4461">
        <w:t>Overview</w:t>
      </w:r>
      <w:bookmarkEnd w:id="2"/>
    </w:p>
    <w:p w14:paraId="63AD5909" w14:textId="70186D85" w:rsidR="00CD4461" w:rsidRPr="00CD4461" w:rsidRDefault="009F6E5D" w:rsidP="00CD4461">
      <w:pPr>
        <w:ind w:left="360"/>
      </w:pPr>
      <w:r>
        <w:t xml:space="preserve">&lt;Organization&gt; is a leading provider of CAD solutions </w:t>
      </w:r>
      <w:r w:rsidR="0017076B">
        <w:t>and</w:t>
      </w:r>
      <w:r w:rsidR="00030FA2">
        <w:t xml:space="preserve"> </w:t>
      </w:r>
      <w:r w:rsidR="00B4640F" w:rsidRPr="00B4640F">
        <w:t>part of several global dream teams to design and engineer various product development programs such as the Indian defense surface to air missile programs the US, Japanese and European automotive and aerospace programs, and have seen the successes and failures of major corporations in implementing these CAD/CAM/CAE/PLM tools.</w:t>
      </w:r>
    </w:p>
    <w:p w14:paraId="72B50AF6" w14:textId="35CDC21F" w:rsidR="00660D75" w:rsidRDefault="00660D75" w:rsidP="00660D75">
      <w:pPr>
        <w:pStyle w:val="Heading1"/>
      </w:pPr>
      <w:bookmarkStart w:id="3" w:name="_Toc106100194"/>
      <w:r>
        <w:t>State of Business</w:t>
      </w:r>
      <w:bookmarkEnd w:id="3"/>
      <w:r>
        <w:t xml:space="preserve"> </w:t>
      </w:r>
    </w:p>
    <w:p w14:paraId="319CED30" w14:textId="77777777" w:rsidR="00B7443A" w:rsidRPr="00B7443A" w:rsidRDefault="00B7443A" w:rsidP="00B7443A"/>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90"/>
        <w:gridCol w:w="3420"/>
        <w:gridCol w:w="3150"/>
      </w:tblGrid>
      <w:tr w:rsidR="00164FEC" w:rsidRPr="0022177A" w14:paraId="430CBBB4" w14:textId="77777777" w:rsidTr="0011460F">
        <w:trPr>
          <w:trHeight w:hRule="exact" w:val="420"/>
        </w:trPr>
        <w:tc>
          <w:tcPr>
            <w:tcW w:w="2790" w:type="dxa"/>
            <w:shd w:val="clear" w:color="auto" w:fill="D9D9D9" w:themeFill="background1" w:themeFillShade="D9"/>
            <w:vAlign w:val="center"/>
          </w:tcPr>
          <w:p w14:paraId="4A0B7D37" w14:textId="25915B99" w:rsidR="00164FEC" w:rsidRPr="0022177A" w:rsidRDefault="00164FEC" w:rsidP="00A75488">
            <w:pPr>
              <w:widowControl w:val="0"/>
              <w:autoSpaceDE w:val="0"/>
              <w:autoSpaceDN w:val="0"/>
              <w:adjustRightInd w:val="0"/>
              <w:spacing w:before="60" w:after="0" w:line="240" w:lineRule="auto"/>
              <w:ind w:left="102"/>
              <w:jc w:val="center"/>
              <w:rPr>
                <w:rFonts w:cs="Calibri"/>
                <w:b/>
              </w:rPr>
            </w:pPr>
            <w:r>
              <w:rPr>
                <w:rFonts w:cs="Calibri"/>
                <w:b/>
              </w:rPr>
              <w:t>Problem</w:t>
            </w:r>
          </w:p>
        </w:tc>
        <w:tc>
          <w:tcPr>
            <w:tcW w:w="3420" w:type="dxa"/>
            <w:shd w:val="clear" w:color="auto" w:fill="D9D9D9" w:themeFill="background1" w:themeFillShade="D9"/>
            <w:vAlign w:val="center"/>
          </w:tcPr>
          <w:p w14:paraId="35CF914E" w14:textId="5BB736FB" w:rsidR="00164FEC" w:rsidRPr="0022177A" w:rsidRDefault="00164FEC" w:rsidP="00A75488">
            <w:pPr>
              <w:widowControl w:val="0"/>
              <w:autoSpaceDE w:val="0"/>
              <w:autoSpaceDN w:val="0"/>
              <w:adjustRightInd w:val="0"/>
              <w:spacing w:before="60" w:after="0" w:line="240" w:lineRule="auto"/>
              <w:ind w:left="102"/>
              <w:jc w:val="center"/>
              <w:rPr>
                <w:rFonts w:cs="Calibri"/>
                <w:b/>
              </w:rPr>
            </w:pPr>
            <w:r>
              <w:rPr>
                <w:rFonts w:cs="Calibri"/>
                <w:b/>
              </w:rPr>
              <w:t xml:space="preserve">Current State </w:t>
            </w:r>
          </w:p>
        </w:tc>
        <w:tc>
          <w:tcPr>
            <w:tcW w:w="3150" w:type="dxa"/>
            <w:shd w:val="clear" w:color="auto" w:fill="D9D9D9" w:themeFill="background1" w:themeFillShade="D9"/>
            <w:vAlign w:val="center"/>
          </w:tcPr>
          <w:p w14:paraId="77062D82" w14:textId="0934A33B" w:rsidR="00164FEC" w:rsidRPr="0022177A" w:rsidRDefault="00164FEC" w:rsidP="00A75488">
            <w:pPr>
              <w:widowControl w:val="0"/>
              <w:autoSpaceDE w:val="0"/>
              <w:autoSpaceDN w:val="0"/>
              <w:adjustRightInd w:val="0"/>
              <w:spacing w:before="60" w:after="0" w:line="240" w:lineRule="auto"/>
              <w:ind w:left="102"/>
              <w:jc w:val="center"/>
              <w:rPr>
                <w:rFonts w:cs="Calibri"/>
                <w:b/>
              </w:rPr>
            </w:pPr>
            <w:r>
              <w:rPr>
                <w:rFonts w:cs="Calibri"/>
                <w:b/>
              </w:rPr>
              <w:t>Ideal State</w:t>
            </w:r>
          </w:p>
        </w:tc>
      </w:tr>
      <w:tr w:rsidR="00164FEC" w:rsidRPr="0022177A" w14:paraId="37C020D1" w14:textId="77777777" w:rsidTr="0011460F">
        <w:trPr>
          <w:trHeight w:hRule="exact" w:val="1135"/>
        </w:trPr>
        <w:tc>
          <w:tcPr>
            <w:tcW w:w="2790" w:type="dxa"/>
            <w:vAlign w:val="center"/>
          </w:tcPr>
          <w:p w14:paraId="17F458BB" w14:textId="53F26DC3" w:rsidR="00164FEC" w:rsidRPr="00412168" w:rsidRDefault="00412168" w:rsidP="00A75488">
            <w:pPr>
              <w:widowControl w:val="0"/>
              <w:autoSpaceDE w:val="0"/>
              <w:autoSpaceDN w:val="0"/>
              <w:adjustRightInd w:val="0"/>
              <w:spacing w:after="0" w:line="240" w:lineRule="auto"/>
              <w:jc w:val="center"/>
              <w:rPr>
                <w:rFonts w:cs="Calibri"/>
              </w:rPr>
            </w:pPr>
            <w:r>
              <w:rPr>
                <w:rFonts w:cs="Calibri"/>
              </w:rPr>
              <w:t xml:space="preserve">Bad Customer service </w:t>
            </w:r>
          </w:p>
        </w:tc>
        <w:tc>
          <w:tcPr>
            <w:tcW w:w="3420" w:type="dxa"/>
            <w:vAlign w:val="center"/>
          </w:tcPr>
          <w:p w14:paraId="13FCAF04" w14:textId="3B661A53" w:rsidR="00164FEC" w:rsidRPr="00412168" w:rsidRDefault="00F04D1A" w:rsidP="00BD50F0">
            <w:pPr>
              <w:widowControl w:val="0"/>
              <w:autoSpaceDE w:val="0"/>
              <w:autoSpaceDN w:val="0"/>
              <w:adjustRightInd w:val="0"/>
              <w:spacing w:after="0" w:line="240" w:lineRule="auto"/>
              <w:ind w:left="0"/>
              <w:jc w:val="center"/>
              <w:rPr>
                <w:rFonts w:cs="Calibri"/>
              </w:rPr>
            </w:pPr>
            <w:r>
              <w:rPr>
                <w:rFonts w:cs="Calibri"/>
              </w:rPr>
              <w:t xml:space="preserve">Frequent call transfer and disconnection </w:t>
            </w:r>
            <w:r w:rsidR="00A1450F">
              <w:rPr>
                <w:rFonts w:cs="Calibri"/>
              </w:rPr>
              <w:t>while answering queries</w:t>
            </w:r>
          </w:p>
        </w:tc>
        <w:tc>
          <w:tcPr>
            <w:tcW w:w="3150" w:type="dxa"/>
            <w:vAlign w:val="center"/>
          </w:tcPr>
          <w:p w14:paraId="5FD2DEF4" w14:textId="334E89FF" w:rsidR="00164FEC" w:rsidRPr="0011460F" w:rsidRDefault="0011460F" w:rsidP="0011460F">
            <w:pPr>
              <w:widowControl w:val="0"/>
              <w:autoSpaceDE w:val="0"/>
              <w:autoSpaceDN w:val="0"/>
              <w:adjustRightInd w:val="0"/>
              <w:spacing w:after="0" w:line="240" w:lineRule="auto"/>
              <w:ind w:left="0"/>
              <w:rPr>
                <w:rFonts w:cs="Calibri"/>
              </w:rPr>
            </w:pPr>
            <w:r w:rsidRPr="0011460F">
              <w:rPr>
                <w:rFonts w:cs="Calibri"/>
              </w:rPr>
              <w:t xml:space="preserve">Reduce the frequency of call transfers </w:t>
            </w:r>
          </w:p>
        </w:tc>
      </w:tr>
      <w:tr w:rsidR="00164FEC" w:rsidRPr="0022177A" w14:paraId="11FDAE3B" w14:textId="77777777" w:rsidTr="0011460F">
        <w:trPr>
          <w:trHeight w:hRule="exact" w:val="497"/>
        </w:trPr>
        <w:tc>
          <w:tcPr>
            <w:tcW w:w="2790" w:type="dxa"/>
            <w:vAlign w:val="center"/>
          </w:tcPr>
          <w:p w14:paraId="222AF235" w14:textId="77777777" w:rsidR="00164FEC" w:rsidRPr="0011460F" w:rsidRDefault="00164FEC" w:rsidP="00A75488">
            <w:pPr>
              <w:widowControl w:val="0"/>
              <w:autoSpaceDE w:val="0"/>
              <w:autoSpaceDN w:val="0"/>
              <w:adjustRightInd w:val="0"/>
              <w:spacing w:after="0" w:line="240" w:lineRule="auto"/>
              <w:jc w:val="center"/>
              <w:rPr>
                <w:rFonts w:cs="Calibri"/>
              </w:rPr>
            </w:pPr>
          </w:p>
        </w:tc>
        <w:tc>
          <w:tcPr>
            <w:tcW w:w="3420" w:type="dxa"/>
            <w:vAlign w:val="center"/>
          </w:tcPr>
          <w:p w14:paraId="649AA68F" w14:textId="77777777" w:rsidR="00164FEC" w:rsidRPr="0022177A" w:rsidRDefault="00164FEC" w:rsidP="00A75488">
            <w:pPr>
              <w:widowControl w:val="0"/>
              <w:autoSpaceDE w:val="0"/>
              <w:autoSpaceDN w:val="0"/>
              <w:adjustRightInd w:val="0"/>
              <w:spacing w:after="0" w:line="240" w:lineRule="auto"/>
              <w:jc w:val="center"/>
              <w:rPr>
                <w:rFonts w:cs="Calibri"/>
                <w:sz w:val="18"/>
              </w:rPr>
            </w:pPr>
          </w:p>
        </w:tc>
        <w:tc>
          <w:tcPr>
            <w:tcW w:w="3150" w:type="dxa"/>
            <w:vAlign w:val="center"/>
          </w:tcPr>
          <w:p w14:paraId="1BF49B7C" w14:textId="77777777" w:rsidR="00164FEC" w:rsidRPr="0022177A" w:rsidRDefault="00164FEC" w:rsidP="00A75488">
            <w:pPr>
              <w:widowControl w:val="0"/>
              <w:autoSpaceDE w:val="0"/>
              <w:autoSpaceDN w:val="0"/>
              <w:adjustRightInd w:val="0"/>
              <w:spacing w:after="0" w:line="240" w:lineRule="auto"/>
              <w:jc w:val="center"/>
              <w:rPr>
                <w:rFonts w:cs="Calibri"/>
                <w:sz w:val="18"/>
              </w:rPr>
            </w:pPr>
          </w:p>
        </w:tc>
      </w:tr>
      <w:tr w:rsidR="00164FEC" w:rsidRPr="0022177A" w14:paraId="26E12335" w14:textId="77777777" w:rsidTr="0011460F">
        <w:trPr>
          <w:trHeight w:hRule="exact" w:val="497"/>
        </w:trPr>
        <w:tc>
          <w:tcPr>
            <w:tcW w:w="2790" w:type="dxa"/>
            <w:vAlign w:val="center"/>
          </w:tcPr>
          <w:p w14:paraId="6146CEA7" w14:textId="77777777" w:rsidR="00164FEC" w:rsidRPr="0022177A" w:rsidRDefault="00164FEC" w:rsidP="00A75488">
            <w:pPr>
              <w:widowControl w:val="0"/>
              <w:autoSpaceDE w:val="0"/>
              <w:autoSpaceDN w:val="0"/>
              <w:adjustRightInd w:val="0"/>
              <w:spacing w:after="0" w:line="240" w:lineRule="auto"/>
              <w:jc w:val="center"/>
              <w:rPr>
                <w:rFonts w:ascii="Calibri" w:hAnsi="Calibri" w:cs="Calibri"/>
                <w:sz w:val="18"/>
              </w:rPr>
            </w:pPr>
          </w:p>
        </w:tc>
        <w:tc>
          <w:tcPr>
            <w:tcW w:w="3420" w:type="dxa"/>
            <w:vAlign w:val="center"/>
          </w:tcPr>
          <w:p w14:paraId="7472D5E6" w14:textId="77777777" w:rsidR="00164FEC" w:rsidRPr="0022177A" w:rsidRDefault="00164FEC" w:rsidP="00A75488">
            <w:pPr>
              <w:widowControl w:val="0"/>
              <w:autoSpaceDE w:val="0"/>
              <w:autoSpaceDN w:val="0"/>
              <w:adjustRightInd w:val="0"/>
              <w:spacing w:after="0" w:line="240" w:lineRule="auto"/>
              <w:jc w:val="center"/>
              <w:rPr>
                <w:rFonts w:ascii="Calibri" w:hAnsi="Calibri" w:cs="Calibri"/>
                <w:sz w:val="18"/>
              </w:rPr>
            </w:pPr>
          </w:p>
        </w:tc>
        <w:tc>
          <w:tcPr>
            <w:tcW w:w="3150" w:type="dxa"/>
            <w:vAlign w:val="center"/>
          </w:tcPr>
          <w:p w14:paraId="7484D4B5" w14:textId="77777777" w:rsidR="00164FEC" w:rsidRPr="0022177A" w:rsidRDefault="00164FEC" w:rsidP="00A75488">
            <w:pPr>
              <w:widowControl w:val="0"/>
              <w:autoSpaceDE w:val="0"/>
              <w:autoSpaceDN w:val="0"/>
              <w:adjustRightInd w:val="0"/>
              <w:spacing w:after="0" w:line="240" w:lineRule="auto"/>
              <w:jc w:val="center"/>
              <w:rPr>
                <w:rFonts w:ascii="Calibri" w:hAnsi="Calibri" w:cs="Calibri"/>
                <w:sz w:val="18"/>
              </w:rPr>
            </w:pPr>
          </w:p>
        </w:tc>
      </w:tr>
    </w:tbl>
    <w:p w14:paraId="0F93986B" w14:textId="68DF5F04" w:rsidR="00660D75" w:rsidRDefault="00660D75" w:rsidP="006E2534">
      <w:pPr>
        <w:ind w:left="0"/>
      </w:pPr>
    </w:p>
    <w:p w14:paraId="5C4D0760" w14:textId="76E8D6D9" w:rsidR="006E2534" w:rsidRDefault="00037E0F" w:rsidP="006E2534">
      <w:pPr>
        <w:pStyle w:val="Heading1"/>
      </w:pPr>
      <w:bookmarkStart w:id="4" w:name="_Toc106100195"/>
      <w:r>
        <w:t xml:space="preserve">Gap </w:t>
      </w:r>
      <w:r w:rsidR="00630CE0">
        <w:t>Analysis</w:t>
      </w:r>
      <w:bookmarkEnd w:id="4"/>
    </w:p>
    <w:tbl>
      <w:tblPr>
        <w:tblW w:w="11430"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970"/>
        <w:gridCol w:w="4140"/>
        <w:gridCol w:w="1620"/>
        <w:gridCol w:w="2700"/>
      </w:tblGrid>
      <w:tr w:rsidR="00BB76C4" w:rsidRPr="0022177A" w14:paraId="59AB2607" w14:textId="77777777" w:rsidTr="005A12C2">
        <w:trPr>
          <w:trHeight w:hRule="exact" w:val="420"/>
        </w:trPr>
        <w:tc>
          <w:tcPr>
            <w:tcW w:w="2970" w:type="dxa"/>
            <w:shd w:val="clear" w:color="auto" w:fill="D9D9D9" w:themeFill="background1" w:themeFillShade="D9"/>
            <w:vAlign w:val="center"/>
          </w:tcPr>
          <w:p w14:paraId="232EFADC" w14:textId="0BAA5E05" w:rsidR="00BB76C4" w:rsidRPr="0022177A" w:rsidRDefault="00BB76C4" w:rsidP="00A75488">
            <w:pPr>
              <w:widowControl w:val="0"/>
              <w:autoSpaceDE w:val="0"/>
              <w:autoSpaceDN w:val="0"/>
              <w:adjustRightInd w:val="0"/>
              <w:spacing w:before="60" w:after="0" w:line="240" w:lineRule="auto"/>
              <w:ind w:left="102"/>
              <w:jc w:val="center"/>
              <w:rPr>
                <w:rFonts w:cs="Calibri"/>
                <w:b/>
              </w:rPr>
            </w:pPr>
            <w:r>
              <w:rPr>
                <w:rFonts w:cs="Calibri"/>
                <w:b/>
              </w:rPr>
              <w:t>GAP</w:t>
            </w:r>
          </w:p>
        </w:tc>
        <w:tc>
          <w:tcPr>
            <w:tcW w:w="4140" w:type="dxa"/>
            <w:shd w:val="clear" w:color="auto" w:fill="D9D9D9" w:themeFill="background1" w:themeFillShade="D9"/>
            <w:vAlign w:val="center"/>
          </w:tcPr>
          <w:p w14:paraId="5C5A89AF" w14:textId="77777777" w:rsidR="00BB76C4" w:rsidRPr="0022177A" w:rsidRDefault="00BB76C4" w:rsidP="00A75488">
            <w:pPr>
              <w:widowControl w:val="0"/>
              <w:autoSpaceDE w:val="0"/>
              <w:autoSpaceDN w:val="0"/>
              <w:adjustRightInd w:val="0"/>
              <w:spacing w:before="60" w:after="0" w:line="240" w:lineRule="auto"/>
              <w:ind w:left="102"/>
              <w:jc w:val="center"/>
              <w:rPr>
                <w:rFonts w:cs="Calibri"/>
                <w:b/>
              </w:rPr>
            </w:pPr>
            <w:r>
              <w:rPr>
                <w:rFonts w:cs="Calibri"/>
                <w:b/>
              </w:rPr>
              <w:t xml:space="preserve">Current State </w:t>
            </w:r>
          </w:p>
        </w:tc>
        <w:tc>
          <w:tcPr>
            <w:tcW w:w="1620" w:type="dxa"/>
            <w:shd w:val="clear" w:color="auto" w:fill="D9D9D9" w:themeFill="background1" w:themeFillShade="D9"/>
          </w:tcPr>
          <w:p w14:paraId="6CF22098" w14:textId="7C64FC25" w:rsidR="00BB76C4" w:rsidRDefault="00BB76C4" w:rsidP="00A75488">
            <w:pPr>
              <w:widowControl w:val="0"/>
              <w:autoSpaceDE w:val="0"/>
              <w:autoSpaceDN w:val="0"/>
              <w:adjustRightInd w:val="0"/>
              <w:spacing w:before="60" w:after="0" w:line="240" w:lineRule="auto"/>
              <w:ind w:left="102"/>
              <w:jc w:val="center"/>
              <w:rPr>
                <w:rFonts w:cs="Calibri"/>
                <w:b/>
              </w:rPr>
            </w:pPr>
            <w:r>
              <w:rPr>
                <w:rFonts w:cs="Calibri"/>
                <w:b/>
              </w:rPr>
              <w:t>Responsible</w:t>
            </w:r>
          </w:p>
        </w:tc>
        <w:tc>
          <w:tcPr>
            <w:tcW w:w="2700" w:type="dxa"/>
            <w:shd w:val="clear" w:color="auto" w:fill="D9D9D9" w:themeFill="background1" w:themeFillShade="D9"/>
            <w:vAlign w:val="center"/>
          </w:tcPr>
          <w:p w14:paraId="1860EE85" w14:textId="40ADF739" w:rsidR="00BB76C4" w:rsidRPr="0022177A" w:rsidRDefault="00BB76C4" w:rsidP="00A75488">
            <w:pPr>
              <w:widowControl w:val="0"/>
              <w:autoSpaceDE w:val="0"/>
              <w:autoSpaceDN w:val="0"/>
              <w:adjustRightInd w:val="0"/>
              <w:spacing w:before="60" w:after="0" w:line="240" w:lineRule="auto"/>
              <w:ind w:left="102"/>
              <w:jc w:val="center"/>
              <w:rPr>
                <w:rFonts w:cs="Calibri"/>
                <w:b/>
              </w:rPr>
            </w:pPr>
            <w:r>
              <w:rPr>
                <w:rFonts w:cs="Calibri"/>
                <w:b/>
              </w:rPr>
              <w:t>Action items</w:t>
            </w:r>
          </w:p>
        </w:tc>
      </w:tr>
      <w:tr w:rsidR="00BB76C4" w:rsidRPr="0022177A" w14:paraId="7DD54089" w14:textId="77777777" w:rsidTr="005A12C2">
        <w:trPr>
          <w:trHeight w:hRule="exact" w:val="1135"/>
        </w:trPr>
        <w:tc>
          <w:tcPr>
            <w:tcW w:w="2970" w:type="dxa"/>
            <w:vAlign w:val="center"/>
          </w:tcPr>
          <w:p w14:paraId="15DEBFD9" w14:textId="77777777" w:rsidR="00BB76C4" w:rsidRPr="00412168" w:rsidRDefault="00BB76C4" w:rsidP="00A75488">
            <w:pPr>
              <w:widowControl w:val="0"/>
              <w:autoSpaceDE w:val="0"/>
              <w:autoSpaceDN w:val="0"/>
              <w:adjustRightInd w:val="0"/>
              <w:spacing w:after="0" w:line="240" w:lineRule="auto"/>
              <w:jc w:val="center"/>
              <w:rPr>
                <w:rFonts w:cs="Calibri"/>
              </w:rPr>
            </w:pPr>
            <w:r>
              <w:rPr>
                <w:rFonts w:cs="Calibri"/>
              </w:rPr>
              <w:t xml:space="preserve">Bad Customer service </w:t>
            </w:r>
          </w:p>
        </w:tc>
        <w:tc>
          <w:tcPr>
            <w:tcW w:w="4140" w:type="dxa"/>
            <w:vAlign w:val="center"/>
          </w:tcPr>
          <w:p w14:paraId="1D72B17D" w14:textId="199BDB9F" w:rsidR="00BB76C4" w:rsidRPr="00412168" w:rsidRDefault="00BB76C4" w:rsidP="00BD50F0">
            <w:pPr>
              <w:widowControl w:val="0"/>
              <w:autoSpaceDE w:val="0"/>
              <w:autoSpaceDN w:val="0"/>
              <w:adjustRightInd w:val="0"/>
              <w:spacing w:after="0" w:line="240" w:lineRule="auto"/>
              <w:ind w:left="0"/>
              <w:jc w:val="center"/>
              <w:rPr>
                <w:rFonts w:cs="Calibri"/>
              </w:rPr>
            </w:pPr>
            <w:r>
              <w:rPr>
                <w:rFonts w:cs="Calibri"/>
              </w:rPr>
              <w:t>Employees lack the communication skills</w:t>
            </w:r>
          </w:p>
        </w:tc>
        <w:tc>
          <w:tcPr>
            <w:tcW w:w="1620" w:type="dxa"/>
          </w:tcPr>
          <w:p w14:paraId="29AB92CD" w14:textId="77777777" w:rsidR="005A12C2" w:rsidRDefault="005A12C2" w:rsidP="005A12C2">
            <w:pPr>
              <w:widowControl w:val="0"/>
              <w:autoSpaceDE w:val="0"/>
              <w:autoSpaceDN w:val="0"/>
              <w:adjustRightInd w:val="0"/>
              <w:spacing w:after="0" w:line="240" w:lineRule="auto"/>
              <w:ind w:left="0"/>
              <w:jc w:val="center"/>
              <w:rPr>
                <w:rFonts w:cs="Calibri"/>
              </w:rPr>
            </w:pPr>
          </w:p>
          <w:p w14:paraId="30FD2B50" w14:textId="4A93F85B" w:rsidR="00BB76C4" w:rsidRDefault="005A12C2" w:rsidP="005A12C2">
            <w:pPr>
              <w:widowControl w:val="0"/>
              <w:autoSpaceDE w:val="0"/>
              <w:autoSpaceDN w:val="0"/>
              <w:adjustRightInd w:val="0"/>
              <w:spacing w:after="0" w:line="240" w:lineRule="auto"/>
              <w:ind w:left="0"/>
              <w:jc w:val="center"/>
              <w:rPr>
                <w:rFonts w:cs="Calibri"/>
              </w:rPr>
            </w:pPr>
            <w:r>
              <w:rPr>
                <w:rFonts w:cs="Calibri"/>
              </w:rPr>
              <w:t>SME</w:t>
            </w:r>
          </w:p>
        </w:tc>
        <w:tc>
          <w:tcPr>
            <w:tcW w:w="2700" w:type="dxa"/>
            <w:vAlign w:val="center"/>
          </w:tcPr>
          <w:p w14:paraId="540FD117" w14:textId="5E1D9C2C" w:rsidR="00BB76C4" w:rsidRPr="0011460F" w:rsidRDefault="00BB76C4" w:rsidP="00A75488">
            <w:pPr>
              <w:widowControl w:val="0"/>
              <w:autoSpaceDE w:val="0"/>
              <w:autoSpaceDN w:val="0"/>
              <w:adjustRightInd w:val="0"/>
              <w:spacing w:after="0" w:line="240" w:lineRule="auto"/>
              <w:ind w:left="0"/>
              <w:rPr>
                <w:rFonts w:cs="Calibri"/>
              </w:rPr>
            </w:pPr>
            <w:r>
              <w:rPr>
                <w:rFonts w:cs="Calibri"/>
              </w:rPr>
              <w:t>Conduct sessions for half an hour daily</w:t>
            </w:r>
          </w:p>
        </w:tc>
      </w:tr>
      <w:tr w:rsidR="00BB76C4" w:rsidRPr="0022177A" w14:paraId="1E40708E" w14:textId="77777777" w:rsidTr="005A12C2">
        <w:trPr>
          <w:trHeight w:hRule="exact" w:val="497"/>
        </w:trPr>
        <w:tc>
          <w:tcPr>
            <w:tcW w:w="2970" w:type="dxa"/>
            <w:vAlign w:val="center"/>
          </w:tcPr>
          <w:p w14:paraId="7919B829" w14:textId="77777777" w:rsidR="00BB76C4" w:rsidRPr="0011460F" w:rsidRDefault="00BB76C4" w:rsidP="00A75488">
            <w:pPr>
              <w:widowControl w:val="0"/>
              <w:autoSpaceDE w:val="0"/>
              <w:autoSpaceDN w:val="0"/>
              <w:adjustRightInd w:val="0"/>
              <w:spacing w:after="0" w:line="240" w:lineRule="auto"/>
              <w:jc w:val="center"/>
              <w:rPr>
                <w:rFonts w:cs="Calibri"/>
              </w:rPr>
            </w:pPr>
          </w:p>
        </w:tc>
        <w:tc>
          <w:tcPr>
            <w:tcW w:w="4140" w:type="dxa"/>
            <w:vAlign w:val="center"/>
          </w:tcPr>
          <w:p w14:paraId="6ABAE86A" w14:textId="77777777" w:rsidR="00BB76C4" w:rsidRPr="0022177A" w:rsidRDefault="00BB76C4" w:rsidP="00A75488">
            <w:pPr>
              <w:widowControl w:val="0"/>
              <w:autoSpaceDE w:val="0"/>
              <w:autoSpaceDN w:val="0"/>
              <w:adjustRightInd w:val="0"/>
              <w:spacing w:after="0" w:line="240" w:lineRule="auto"/>
              <w:jc w:val="center"/>
              <w:rPr>
                <w:rFonts w:cs="Calibri"/>
                <w:sz w:val="18"/>
              </w:rPr>
            </w:pPr>
          </w:p>
        </w:tc>
        <w:tc>
          <w:tcPr>
            <w:tcW w:w="1620" w:type="dxa"/>
          </w:tcPr>
          <w:p w14:paraId="0AF3DB41" w14:textId="77777777" w:rsidR="00BB76C4" w:rsidRPr="0022177A" w:rsidRDefault="00BB76C4" w:rsidP="00A75488">
            <w:pPr>
              <w:widowControl w:val="0"/>
              <w:autoSpaceDE w:val="0"/>
              <w:autoSpaceDN w:val="0"/>
              <w:adjustRightInd w:val="0"/>
              <w:spacing w:after="0" w:line="240" w:lineRule="auto"/>
              <w:jc w:val="center"/>
              <w:rPr>
                <w:rFonts w:cs="Calibri"/>
                <w:sz w:val="18"/>
              </w:rPr>
            </w:pPr>
          </w:p>
        </w:tc>
        <w:tc>
          <w:tcPr>
            <w:tcW w:w="2700" w:type="dxa"/>
            <w:vAlign w:val="center"/>
          </w:tcPr>
          <w:p w14:paraId="1F731D86" w14:textId="54FD0D4B" w:rsidR="00BB76C4" w:rsidRPr="0022177A" w:rsidRDefault="00BB76C4" w:rsidP="00A75488">
            <w:pPr>
              <w:widowControl w:val="0"/>
              <w:autoSpaceDE w:val="0"/>
              <w:autoSpaceDN w:val="0"/>
              <w:adjustRightInd w:val="0"/>
              <w:spacing w:after="0" w:line="240" w:lineRule="auto"/>
              <w:jc w:val="center"/>
              <w:rPr>
                <w:rFonts w:cs="Calibri"/>
                <w:sz w:val="18"/>
              </w:rPr>
            </w:pPr>
          </w:p>
        </w:tc>
      </w:tr>
      <w:tr w:rsidR="00BB76C4" w:rsidRPr="0022177A" w14:paraId="05BE27F8" w14:textId="77777777" w:rsidTr="005A12C2">
        <w:trPr>
          <w:trHeight w:hRule="exact" w:val="497"/>
        </w:trPr>
        <w:tc>
          <w:tcPr>
            <w:tcW w:w="2970" w:type="dxa"/>
            <w:vAlign w:val="center"/>
          </w:tcPr>
          <w:p w14:paraId="292AA704" w14:textId="77777777" w:rsidR="00BB76C4" w:rsidRPr="0022177A" w:rsidRDefault="00BB76C4" w:rsidP="00A75488">
            <w:pPr>
              <w:widowControl w:val="0"/>
              <w:autoSpaceDE w:val="0"/>
              <w:autoSpaceDN w:val="0"/>
              <w:adjustRightInd w:val="0"/>
              <w:spacing w:after="0" w:line="240" w:lineRule="auto"/>
              <w:jc w:val="center"/>
              <w:rPr>
                <w:rFonts w:ascii="Calibri" w:hAnsi="Calibri" w:cs="Calibri"/>
                <w:sz w:val="18"/>
              </w:rPr>
            </w:pPr>
          </w:p>
        </w:tc>
        <w:tc>
          <w:tcPr>
            <w:tcW w:w="4140" w:type="dxa"/>
            <w:vAlign w:val="center"/>
          </w:tcPr>
          <w:p w14:paraId="64561D77" w14:textId="77777777" w:rsidR="00BB76C4" w:rsidRPr="0022177A" w:rsidRDefault="00BB76C4" w:rsidP="00A75488">
            <w:pPr>
              <w:widowControl w:val="0"/>
              <w:autoSpaceDE w:val="0"/>
              <w:autoSpaceDN w:val="0"/>
              <w:adjustRightInd w:val="0"/>
              <w:spacing w:after="0" w:line="240" w:lineRule="auto"/>
              <w:jc w:val="center"/>
              <w:rPr>
                <w:rFonts w:ascii="Calibri" w:hAnsi="Calibri" w:cs="Calibri"/>
                <w:sz w:val="18"/>
              </w:rPr>
            </w:pPr>
          </w:p>
        </w:tc>
        <w:tc>
          <w:tcPr>
            <w:tcW w:w="1620" w:type="dxa"/>
          </w:tcPr>
          <w:p w14:paraId="237764A4" w14:textId="77777777" w:rsidR="00BB76C4" w:rsidRPr="0022177A" w:rsidRDefault="00BB76C4" w:rsidP="00A75488">
            <w:pPr>
              <w:widowControl w:val="0"/>
              <w:autoSpaceDE w:val="0"/>
              <w:autoSpaceDN w:val="0"/>
              <w:adjustRightInd w:val="0"/>
              <w:spacing w:after="0" w:line="240" w:lineRule="auto"/>
              <w:jc w:val="center"/>
              <w:rPr>
                <w:rFonts w:ascii="Calibri" w:hAnsi="Calibri" w:cs="Calibri"/>
                <w:sz w:val="18"/>
              </w:rPr>
            </w:pPr>
          </w:p>
        </w:tc>
        <w:tc>
          <w:tcPr>
            <w:tcW w:w="2700" w:type="dxa"/>
            <w:vAlign w:val="center"/>
          </w:tcPr>
          <w:p w14:paraId="56B55657" w14:textId="7D0E2A3D" w:rsidR="00BB76C4" w:rsidRPr="0022177A" w:rsidRDefault="00BB76C4" w:rsidP="00A75488">
            <w:pPr>
              <w:widowControl w:val="0"/>
              <w:autoSpaceDE w:val="0"/>
              <w:autoSpaceDN w:val="0"/>
              <w:adjustRightInd w:val="0"/>
              <w:spacing w:after="0" w:line="240" w:lineRule="auto"/>
              <w:jc w:val="center"/>
              <w:rPr>
                <w:rFonts w:ascii="Calibri" w:hAnsi="Calibri" w:cs="Calibri"/>
                <w:sz w:val="18"/>
              </w:rPr>
            </w:pPr>
          </w:p>
        </w:tc>
      </w:tr>
    </w:tbl>
    <w:p w14:paraId="789B2EF2" w14:textId="77777777" w:rsidR="00623BC1" w:rsidRDefault="00623BC1" w:rsidP="003F2557">
      <w:pPr>
        <w:ind w:left="0"/>
      </w:pPr>
    </w:p>
    <w:p w14:paraId="67BB1DB3" w14:textId="015210DB" w:rsidR="0014048B" w:rsidRDefault="00B744FD" w:rsidP="00B744FD">
      <w:pPr>
        <w:pStyle w:val="Heading1"/>
      </w:pPr>
      <w:bookmarkStart w:id="5" w:name="_Toc106100196"/>
      <w:r>
        <w:t>Business Analysis Process</w:t>
      </w:r>
      <w:bookmarkEnd w:id="5"/>
    </w:p>
    <w:p w14:paraId="52C0EC04" w14:textId="1429F832" w:rsidR="000B7E81" w:rsidRDefault="000B7E81" w:rsidP="00BF3C3F">
      <w:pPr>
        <w:pStyle w:val="Heading2"/>
      </w:pPr>
      <w:bookmarkStart w:id="6" w:name="_Toc106100197"/>
      <w:r>
        <w:t>Requirements document</w:t>
      </w:r>
      <w:bookmarkEnd w:id="6"/>
    </w:p>
    <w:p w14:paraId="5E8BF4BE" w14:textId="3719F54C" w:rsidR="00513C97" w:rsidRDefault="00464656" w:rsidP="00462A14">
      <w:r>
        <w:t>The business analyst gathers requirements b</w:t>
      </w:r>
      <w:r w:rsidR="00F74891" w:rsidRPr="00F74891">
        <w:t>y</w:t>
      </w:r>
      <w:r>
        <w:t xml:space="preserve"> asking</w:t>
      </w:r>
      <w:r w:rsidR="00F74891" w:rsidRPr="00F74891">
        <w:t xml:space="preserve"> </w:t>
      </w:r>
      <w:r>
        <w:t>queries</w:t>
      </w:r>
      <w:r w:rsidR="00F74891" w:rsidRPr="00F74891">
        <w:t xml:space="preserve"> to those involved in the initiative (project manager, project sponsor, </w:t>
      </w:r>
      <w:r w:rsidR="003E2C08" w:rsidRPr="00F74891">
        <w:t>manager,</w:t>
      </w:r>
      <w:r w:rsidR="00F74891" w:rsidRPr="00F74891">
        <w:t xml:space="preserve"> or business owner)</w:t>
      </w:r>
      <w:r w:rsidR="004C127D">
        <w:t xml:space="preserve"> and also organizes workshops and meetings.</w:t>
      </w:r>
    </w:p>
    <w:tbl>
      <w:tblPr>
        <w:tblW w:w="11700" w:type="dxa"/>
        <w:tblInd w:w="-1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90"/>
        <w:gridCol w:w="8910"/>
      </w:tblGrid>
      <w:tr w:rsidR="00381AA4" w:rsidRPr="0022177A" w14:paraId="64B16182" w14:textId="77777777" w:rsidTr="00CE00F8">
        <w:trPr>
          <w:trHeight w:hRule="exact" w:val="658"/>
        </w:trPr>
        <w:tc>
          <w:tcPr>
            <w:tcW w:w="2790" w:type="dxa"/>
            <w:shd w:val="clear" w:color="auto" w:fill="D9D9D9" w:themeFill="background1" w:themeFillShade="D9"/>
            <w:vAlign w:val="center"/>
          </w:tcPr>
          <w:p w14:paraId="405CB694" w14:textId="77777777" w:rsidR="00381AA4" w:rsidRPr="002B531F" w:rsidRDefault="00381AA4" w:rsidP="00790E9F">
            <w:pPr>
              <w:widowControl w:val="0"/>
              <w:autoSpaceDE w:val="0"/>
              <w:autoSpaceDN w:val="0"/>
              <w:adjustRightInd w:val="0"/>
              <w:spacing w:after="0" w:line="240" w:lineRule="auto"/>
              <w:ind w:left="0"/>
              <w:rPr>
                <w:rFonts w:cs="Calibri"/>
                <w:b/>
                <w:bCs/>
              </w:rPr>
            </w:pPr>
            <w:r w:rsidRPr="002B531F">
              <w:rPr>
                <w:rFonts w:cs="Calibri"/>
                <w:b/>
                <w:bCs/>
              </w:rPr>
              <w:t>Project scope</w:t>
            </w:r>
          </w:p>
          <w:p w14:paraId="6F886C56" w14:textId="00EA877F" w:rsidR="00381AA4" w:rsidRPr="002B531F" w:rsidRDefault="00381AA4" w:rsidP="00381AA4">
            <w:pPr>
              <w:widowControl w:val="0"/>
              <w:autoSpaceDE w:val="0"/>
              <w:autoSpaceDN w:val="0"/>
              <w:adjustRightInd w:val="0"/>
              <w:spacing w:after="0" w:line="240" w:lineRule="auto"/>
              <w:rPr>
                <w:rFonts w:cs="Calibri"/>
                <w:b/>
                <w:bCs/>
              </w:rPr>
            </w:pPr>
          </w:p>
        </w:tc>
        <w:tc>
          <w:tcPr>
            <w:tcW w:w="8910" w:type="dxa"/>
            <w:vAlign w:val="center"/>
          </w:tcPr>
          <w:p w14:paraId="567479C4" w14:textId="0016C0C7" w:rsidR="00381AA4" w:rsidRPr="004C68D5" w:rsidRDefault="00381AA4" w:rsidP="004C68D5">
            <w:pPr>
              <w:widowControl w:val="0"/>
              <w:autoSpaceDE w:val="0"/>
              <w:autoSpaceDN w:val="0"/>
              <w:adjustRightInd w:val="0"/>
              <w:spacing w:after="0" w:line="240" w:lineRule="auto"/>
              <w:ind w:left="0"/>
              <w:rPr>
                <w:rFonts w:cs="Calibri"/>
              </w:rPr>
            </w:pPr>
            <w:r w:rsidRPr="004C68D5">
              <w:rPr>
                <w:rFonts w:cs="Calibri"/>
              </w:rPr>
              <w:t>Introduce a website to enable users interact with their account</w:t>
            </w:r>
          </w:p>
        </w:tc>
      </w:tr>
      <w:tr w:rsidR="00381AA4" w:rsidRPr="0022177A" w14:paraId="11606257" w14:textId="77777777" w:rsidTr="009D2C8B">
        <w:trPr>
          <w:trHeight w:hRule="exact" w:val="973"/>
        </w:trPr>
        <w:tc>
          <w:tcPr>
            <w:tcW w:w="2790" w:type="dxa"/>
            <w:shd w:val="clear" w:color="auto" w:fill="D9D9D9" w:themeFill="background1" w:themeFillShade="D9"/>
            <w:vAlign w:val="center"/>
          </w:tcPr>
          <w:p w14:paraId="03F6B43D" w14:textId="1B0793BE" w:rsidR="00381AA4" w:rsidRPr="002B531F" w:rsidRDefault="00A63BFB" w:rsidP="00790E9F">
            <w:pPr>
              <w:widowControl w:val="0"/>
              <w:autoSpaceDE w:val="0"/>
              <w:autoSpaceDN w:val="0"/>
              <w:adjustRightInd w:val="0"/>
              <w:spacing w:after="0" w:line="240" w:lineRule="auto"/>
              <w:ind w:left="0"/>
              <w:rPr>
                <w:rFonts w:ascii="Calibri" w:hAnsi="Calibri" w:cs="Calibri"/>
                <w:b/>
                <w:bCs/>
              </w:rPr>
            </w:pPr>
            <w:r>
              <w:rPr>
                <w:rFonts w:ascii="Calibri" w:hAnsi="Calibri" w:cs="Calibri"/>
                <w:b/>
                <w:bCs/>
              </w:rPr>
              <w:t>Business problem</w:t>
            </w:r>
          </w:p>
        </w:tc>
        <w:tc>
          <w:tcPr>
            <w:tcW w:w="8910" w:type="dxa"/>
          </w:tcPr>
          <w:p w14:paraId="428605D7" w14:textId="765CAEE6" w:rsidR="00381AA4" w:rsidRPr="004C68D5" w:rsidRDefault="00381AA4" w:rsidP="00381AA4">
            <w:pPr>
              <w:widowControl w:val="0"/>
              <w:autoSpaceDE w:val="0"/>
              <w:autoSpaceDN w:val="0"/>
              <w:adjustRightInd w:val="0"/>
              <w:spacing w:after="0" w:line="240" w:lineRule="auto"/>
              <w:ind w:left="0"/>
              <w:rPr>
                <w:rFonts w:ascii="Calibri" w:hAnsi="Calibri" w:cs="Calibri"/>
              </w:rPr>
            </w:pPr>
            <w:r w:rsidRPr="004C68D5">
              <w:t>Currently, the bank offers limited banking on weekdays (8 hours per day). This does not provide enough service hours for the customers as the bank is not open in the evenings as well as on the weekends.</w:t>
            </w:r>
          </w:p>
        </w:tc>
      </w:tr>
      <w:tr w:rsidR="00381AA4" w:rsidRPr="0022177A" w14:paraId="755A6E7D" w14:textId="77777777" w:rsidTr="002B531F">
        <w:trPr>
          <w:trHeight w:hRule="exact" w:val="685"/>
        </w:trPr>
        <w:tc>
          <w:tcPr>
            <w:tcW w:w="2790" w:type="dxa"/>
            <w:shd w:val="clear" w:color="auto" w:fill="D9D9D9" w:themeFill="background1" w:themeFillShade="D9"/>
            <w:vAlign w:val="center"/>
          </w:tcPr>
          <w:p w14:paraId="69D144D5" w14:textId="56C353AA" w:rsidR="00381AA4" w:rsidRPr="002B531F" w:rsidRDefault="00381AA4" w:rsidP="00790E9F">
            <w:pPr>
              <w:widowControl w:val="0"/>
              <w:autoSpaceDE w:val="0"/>
              <w:autoSpaceDN w:val="0"/>
              <w:adjustRightInd w:val="0"/>
              <w:spacing w:after="0" w:line="240" w:lineRule="auto"/>
              <w:ind w:left="0"/>
              <w:rPr>
                <w:rFonts w:ascii="Calibri" w:hAnsi="Calibri" w:cs="Calibri"/>
                <w:b/>
                <w:bCs/>
              </w:rPr>
            </w:pPr>
            <w:r w:rsidRPr="002B531F">
              <w:rPr>
                <w:rFonts w:ascii="Calibri" w:hAnsi="Calibri" w:cs="Calibri"/>
                <w:b/>
                <w:bCs/>
              </w:rPr>
              <w:t>Proposed</w:t>
            </w:r>
          </w:p>
        </w:tc>
        <w:tc>
          <w:tcPr>
            <w:tcW w:w="8910" w:type="dxa"/>
          </w:tcPr>
          <w:p w14:paraId="1C4A9C49" w14:textId="6C048EB9" w:rsidR="00381AA4" w:rsidRPr="004C68D5" w:rsidRDefault="00381AA4" w:rsidP="00381AA4">
            <w:pPr>
              <w:widowControl w:val="0"/>
              <w:autoSpaceDE w:val="0"/>
              <w:autoSpaceDN w:val="0"/>
              <w:adjustRightInd w:val="0"/>
              <w:spacing w:after="0" w:line="240" w:lineRule="auto"/>
              <w:ind w:left="0"/>
            </w:pPr>
            <w:r w:rsidRPr="004C68D5">
              <w:t>Bank of America would like to introduce “Online Banking’ capabilities so that the customer can login to their account and manage their account 24X7.</w:t>
            </w:r>
          </w:p>
        </w:tc>
      </w:tr>
      <w:tr w:rsidR="00381AA4" w:rsidRPr="0022177A" w14:paraId="1441BA6E" w14:textId="77777777" w:rsidTr="002B531F">
        <w:trPr>
          <w:trHeight w:hRule="exact" w:val="685"/>
        </w:trPr>
        <w:tc>
          <w:tcPr>
            <w:tcW w:w="2790" w:type="dxa"/>
            <w:shd w:val="clear" w:color="auto" w:fill="D9D9D9" w:themeFill="background1" w:themeFillShade="D9"/>
            <w:vAlign w:val="center"/>
          </w:tcPr>
          <w:p w14:paraId="65699421" w14:textId="396B8443" w:rsidR="00381AA4" w:rsidRPr="002B531F" w:rsidRDefault="0050772F" w:rsidP="00790E9F">
            <w:pPr>
              <w:widowControl w:val="0"/>
              <w:autoSpaceDE w:val="0"/>
              <w:autoSpaceDN w:val="0"/>
              <w:adjustRightInd w:val="0"/>
              <w:spacing w:after="0" w:line="240" w:lineRule="auto"/>
              <w:ind w:left="0"/>
              <w:rPr>
                <w:rFonts w:ascii="Calibri" w:hAnsi="Calibri" w:cs="Calibri"/>
                <w:b/>
                <w:bCs/>
              </w:rPr>
            </w:pPr>
            <w:r w:rsidRPr="002B531F">
              <w:rPr>
                <w:rFonts w:ascii="Calibri" w:hAnsi="Calibri" w:cs="Calibri"/>
                <w:b/>
                <w:bCs/>
              </w:rPr>
              <w:t>Risks</w:t>
            </w:r>
          </w:p>
        </w:tc>
        <w:tc>
          <w:tcPr>
            <w:tcW w:w="8910" w:type="dxa"/>
          </w:tcPr>
          <w:p w14:paraId="1E6498AC" w14:textId="4AC4C6C1" w:rsidR="00381AA4" w:rsidRPr="004C68D5" w:rsidRDefault="0050772F" w:rsidP="00381AA4">
            <w:pPr>
              <w:widowControl w:val="0"/>
              <w:autoSpaceDE w:val="0"/>
              <w:autoSpaceDN w:val="0"/>
              <w:adjustRightInd w:val="0"/>
              <w:spacing w:after="0" w:line="240" w:lineRule="auto"/>
              <w:ind w:left="0"/>
            </w:pPr>
            <w:r w:rsidRPr="004C68D5">
              <w:t>NA</w:t>
            </w:r>
          </w:p>
        </w:tc>
      </w:tr>
      <w:tr w:rsidR="0050772F" w:rsidRPr="0022177A" w14:paraId="6651A538" w14:textId="77777777" w:rsidTr="004C68D5">
        <w:trPr>
          <w:trHeight w:hRule="exact" w:val="802"/>
        </w:trPr>
        <w:tc>
          <w:tcPr>
            <w:tcW w:w="2790" w:type="dxa"/>
            <w:shd w:val="clear" w:color="auto" w:fill="D9D9D9" w:themeFill="background1" w:themeFillShade="D9"/>
            <w:vAlign w:val="center"/>
          </w:tcPr>
          <w:p w14:paraId="2B645AEA" w14:textId="291C6C35" w:rsidR="0050772F" w:rsidRPr="002B531F" w:rsidRDefault="0050772F" w:rsidP="00790E9F">
            <w:pPr>
              <w:widowControl w:val="0"/>
              <w:autoSpaceDE w:val="0"/>
              <w:autoSpaceDN w:val="0"/>
              <w:adjustRightInd w:val="0"/>
              <w:spacing w:after="0" w:line="240" w:lineRule="auto"/>
              <w:ind w:left="0"/>
              <w:rPr>
                <w:rFonts w:ascii="Calibri" w:hAnsi="Calibri" w:cs="Calibri"/>
                <w:b/>
                <w:bCs/>
              </w:rPr>
            </w:pPr>
            <w:r w:rsidRPr="002B531F">
              <w:rPr>
                <w:rFonts w:ascii="Calibri" w:hAnsi="Calibri" w:cs="Calibri"/>
                <w:b/>
                <w:bCs/>
              </w:rPr>
              <w:t>Members involved in the project</w:t>
            </w:r>
          </w:p>
        </w:tc>
        <w:tc>
          <w:tcPr>
            <w:tcW w:w="8910" w:type="dxa"/>
          </w:tcPr>
          <w:p w14:paraId="44009B46" w14:textId="20E63083" w:rsidR="0050772F" w:rsidRPr="004C68D5" w:rsidRDefault="002B531F" w:rsidP="00381AA4">
            <w:pPr>
              <w:widowControl w:val="0"/>
              <w:autoSpaceDE w:val="0"/>
              <w:autoSpaceDN w:val="0"/>
              <w:adjustRightInd w:val="0"/>
              <w:spacing w:after="0" w:line="240" w:lineRule="auto"/>
              <w:ind w:left="0"/>
            </w:pPr>
            <w:r w:rsidRPr="004C68D5">
              <w:t xml:space="preserve">Business analyst, </w:t>
            </w:r>
            <w:r w:rsidR="00C62C7A">
              <w:t xml:space="preserve">SME, </w:t>
            </w:r>
            <w:r w:rsidRPr="004C68D5">
              <w:t xml:space="preserve">System architect, </w:t>
            </w:r>
            <w:r w:rsidR="00410DDE" w:rsidRPr="004C68D5">
              <w:t>Software testers</w:t>
            </w:r>
            <w:r w:rsidR="004C68D5" w:rsidRPr="004C68D5">
              <w:t>, business owner, Project Manager</w:t>
            </w:r>
          </w:p>
        </w:tc>
      </w:tr>
    </w:tbl>
    <w:p w14:paraId="5421E368" w14:textId="63ACEBC5" w:rsidR="008E540A" w:rsidRDefault="008E540A" w:rsidP="000B7E81"/>
    <w:p w14:paraId="7BDDD255" w14:textId="1EDA56F6" w:rsidR="00557C1E" w:rsidRPr="00C4539F" w:rsidRDefault="00D57C07" w:rsidP="00BF3C3F">
      <w:pPr>
        <w:pStyle w:val="Heading2"/>
      </w:pPr>
      <w:bookmarkStart w:id="7" w:name="_Toc106100198"/>
      <w:r>
        <w:t xml:space="preserve">6.2 </w:t>
      </w:r>
      <w:r w:rsidRPr="00C4539F">
        <w:t xml:space="preserve">Set up </w:t>
      </w:r>
      <w:r w:rsidR="007011FA" w:rsidRPr="00C4539F">
        <w:t>JAD</w:t>
      </w:r>
      <w:r w:rsidR="007011FA">
        <w:t xml:space="preserve"> (Joint Application Development)</w:t>
      </w:r>
      <w:r w:rsidR="00C4539F" w:rsidRPr="00C4539F">
        <w:t xml:space="preserve"> Session</w:t>
      </w:r>
      <w:bookmarkEnd w:id="7"/>
    </w:p>
    <w:p w14:paraId="7D558012" w14:textId="230366D2" w:rsidR="00E06CB7" w:rsidRPr="003F2557" w:rsidRDefault="00C83669" w:rsidP="00FC5A87">
      <w:pPr>
        <w:rPr>
          <w:color w:val="000000"/>
          <w:shd w:val="clear" w:color="auto" w:fill="FFFFFF"/>
        </w:rPr>
      </w:pPr>
      <w:r w:rsidRPr="003F2557">
        <w:rPr>
          <w:color w:val="000000"/>
          <w:shd w:val="clear" w:color="auto" w:fill="FFFFFF"/>
        </w:rPr>
        <w:t xml:space="preserve">A </w:t>
      </w:r>
      <w:r w:rsidR="00C6772B" w:rsidRPr="003F2557">
        <w:rPr>
          <w:color w:val="000000"/>
          <w:shd w:val="clear" w:color="auto" w:fill="FFFFFF"/>
        </w:rPr>
        <w:t>JAD</w:t>
      </w:r>
      <w:r w:rsidR="00C6772B">
        <w:rPr>
          <w:color w:val="000000"/>
          <w:shd w:val="clear" w:color="auto" w:fill="FFFFFF"/>
        </w:rPr>
        <w:t xml:space="preserve"> (</w:t>
      </w:r>
      <w:r w:rsidR="007011FA">
        <w:rPr>
          <w:color w:val="000000"/>
          <w:shd w:val="clear" w:color="auto" w:fill="FFFFFF"/>
        </w:rPr>
        <w:t>Joint Application Development)</w:t>
      </w:r>
      <w:r w:rsidR="00D649FF">
        <w:rPr>
          <w:color w:val="000000"/>
          <w:shd w:val="clear" w:color="auto" w:fill="FFFFFF"/>
        </w:rPr>
        <w:t xml:space="preserve"> </w:t>
      </w:r>
      <w:r w:rsidRPr="003F2557">
        <w:rPr>
          <w:color w:val="000000"/>
          <w:shd w:val="clear" w:color="auto" w:fill="FFFFFF"/>
        </w:rPr>
        <w:t xml:space="preserve">session is a collaborative meeting which brings together key people from different areas of a company </w:t>
      </w:r>
      <w:r w:rsidR="003F2557" w:rsidRPr="003F2557">
        <w:rPr>
          <w:color w:val="000000"/>
          <w:shd w:val="clear" w:color="auto" w:fill="FFFFFF"/>
        </w:rPr>
        <w:t>to</w:t>
      </w:r>
      <w:r w:rsidRPr="003F2557">
        <w:rPr>
          <w:color w:val="000000"/>
          <w:shd w:val="clear" w:color="auto" w:fill="FFFFFF"/>
        </w:rPr>
        <w:t xml:space="preserve"> develop a software application. The business analyst is one of the most important participants in a JAD session, as they are responsible for understanding the business need and documenting it for the development team. They also work with stakeholders to define the system requirements and create prototypes to help illustrate their ideas</w:t>
      </w:r>
    </w:p>
    <w:tbl>
      <w:tblPr>
        <w:tblStyle w:val="TableGrid"/>
        <w:tblW w:w="908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D9D9D9" w:themeFill="background1" w:themeFillShade="D9"/>
        <w:tblLook w:val="04A0" w:firstRow="1" w:lastRow="0" w:firstColumn="1" w:lastColumn="0" w:noHBand="0" w:noVBand="1"/>
      </w:tblPr>
      <w:tblGrid>
        <w:gridCol w:w="980"/>
        <w:gridCol w:w="878"/>
        <w:gridCol w:w="1822"/>
        <w:gridCol w:w="648"/>
        <w:gridCol w:w="1145"/>
        <w:gridCol w:w="1028"/>
        <w:gridCol w:w="329"/>
        <w:gridCol w:w="2242"/>
        <w:gridCol w:w="8"/>
      </w:tblGrid>
      <w:tr w:rsidR="00FC5A87" w:rsidRPr="00BC2E82" w14:paraId="2B419C8A" w14:textId="77777777" w:rsidTr="008924B0">
        <w:trPr>
          <w:gridAfter w:val="1"/>
          <w:wAfter w:w="8" w:type="dxa"/>
        </w:trPr>
        <w:tc>
          <w:tcPr>
            <w:tcW w:w="9072"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6ACCDA" w14:textId="46ABF9E8" w:rsidR="00FC5A87" w:rsidRPr="00BC2E82" w:rsidRDefault="00FC5A87" w:rsidP="008D0116">
            <w:pPr>
              <w:spacing w:before="120" w:after="120"/>
              <w:jc w:val="center"/>
              <w:rPr>
                <w:b/>
                <w:bCs/>
                <w:szCs w:val="24"/>
              </w:rPr>
            </w:pPr>
            <w:bookmarkStart w:id="8" w:name="_Hlk10199384"/>
            <w:r w:rsidRPr="00BC2E82">
              <w:rPr>
                <w:b/>
                <w:bCs/>
                <w:szCs w:val="24"/>
              </w:rPr>
              <w:t>Meeting</w:t>
            </w:r>
            <w:r>
              <w:rPr>
                <w:b/>
                <w:bCs/>
                <w:szCs w:val="24"/>
              </w:rPr>
              <w:t>’</w:t>
            </w:r>
            <w:r w:rsidRPr="00BC2E82">
              <w:rPr>
                <w:b/>
                <w:bCs/>
                <w:szCs w:val="24"/>
              </w:rPr>
              <w:t>s Agenda</w:t>
            </w:r>
          </w:p>
        </w:tc>
      </w:tr>
      <w:bookmarkEnd w:id="8"/>
      <w:tr w:rsidR="00FC5A87" w:rsidRPr="00BC2E82" w14:paraId="48A0EBE8" w14:textId="77777777" w:rsidTr="00B261BE">
        <w:trPr>
          <w:gridAfter w:val="1"/>
          <w:wAfter w:w="8" w:type="dxa"/>
          <w:trHeight w:val="263"/>
        </w:trPr>
        <w:tc>
          <w:tcPr>
            <w:tcW w:w="185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1F2FB4" w14:textId="77777777" w:rsidR="00FC5A87" w:rsidRPr="00BC2E82" w:rsidRDefault="00FC5A87" w:rsidP="008D0116">
            <w:pPr>
              <w:spacing w:before="120" w:after="120"/>
              <w:jc w:val="center"/>
              <w:rPr>
                <w:b/>
                <w:bCs/>
              </w:rPr>
            </w:pPr>
            <w:r w:rsidRPr="00BC2E82">
              <w:rPr>
                <w:b/>
                <w:bCs/>
              </w:rPr>
              <w:t>Time</w:t>
            </w:r>
          </w:p>
        </w:tc>
        <w:tc>
          <w:tcPr>
            <w:tcW w:w="46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75D080" w14:textId="77777777" w:rsidR="00FC5A87" w:rsidRPr="00BC2E82" w:rsidRDefault="00FC5A87" w:rsidP="00223BA3">
            <w:pPr>
              <w:spacing w:before="120" w:after="120"/>
              <w:jc w:val="center"/>
              <w:rPr>
                <w:b/>
                <w:bCs/>
              </w:rPr>
            </w:pPr>
            <w:r w:rsidRPr="00BC2E82">
              <w:rPr>
                <w:b/>
                <w:bCs/>
              </w:rPr>
              <w:t>Subject</w:t>
            </w:r>
          </w:p>
        </w:tc>
        <w:tc>
          <w:tcPr>
            <w:tcW w:w="257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CC9C9C" w14:textId="77777777" w:rsidR="00FC5A87" w:rsidRPr="00BC2E82" w:rsidRDefault="00FC5A87" w:rsidP="008D0116">
            <w:pPr>
              <w:spacing w:before="120" w:after="120"/>
              <w:rPr>
                <w:b/>
                <w:bCs/>
              </w:rPr>
            </w:pPr>
            <w:r w:rsidRPr="00BC2E82">
              <w:rPr>
                <w:b/>
                <w:bCs/>
              </w:rPr>
              <w:t>Presenter</w:t>
            </w:r>
          </w:p>
        </w:tc>
      </w:tr>
      <w:tr w:rsidR="00FC5A87" w:rsidRPr="00BC2E82" w14:paraId="5F8BC737" w14:textId="77777777" w:rsidTr="00B261BE">
        <w:trPr>
          <w:gridAfter w:val="1"/>
          <w:wAfter w:w="8" w:type="dxa"/>
          <w:trHeight w:val="288"/>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Mar>
              <w:top w:w="29" w:type="dxa"/>
              <w:left w:w="115" w:type="dxa"/>
              <w:bottom w:w="29" w:type="dxa"/>
              <w:right w:w="115" w:type="dxa"/>
            </w:tcMar>
            <w:vAlign w:val="center"/>
          </w:tcPr>
          <w:p w14:paraId="6086F7F3" w14:textId="77777777" w:rsidR="00FC5A87" w:rsidRPr="00BC2E82" w:rsidRDefault="00FC5A87" w:rsidP="008D0116">
            <w:pPr>
              <w:jc w:val="center"/>
              <w:rPr>
                <w:szCs w:val="20"/>
                <w:lang w:val="en-AU"/>
              </w:rPr>
            </w:pPr>
            <w:r>
              <w:rPr>
                <w:szCs w:val="20"/>
                <w:lang w:val="en-AU"/>
              </w:rPr>
              <w:t>3</w:t>
            </w:r>
            <w:r w:rsidRPr="00BC2E82">
              <w:rPr>
                <w:szCs w:val="20"/>
                <w:lang w:val="en-AU"/>
              </w:rPr>
              <w:t xml:space="preserve">:00 – </w:t>
            </w:r>
            <w:r>
              <w:rPr>
                <w:szCs w:val="20"/>
                <w:lang w:val="en-AU"/>
              </w:rPr>
              <w:t>3</w:t>
            </w:r>
            <w:r w:rsidRPr="00BC2E82">
              <w:rPr>
                <w:szCs w:val="20"/>
                <w:lang w:val="en-AU"/>
              </w:rPr>
              <w:t>:</w:t>
            </w:r>
            <w:r>
              <w:rPr>
                <w:szCs w:val="20"/>
                <w:lang w:val="en-AU"/>
              </w:rPr>
              <w:t>15 pm</w:t>
            </w:r>
          </w:p>
        </w:tc>
        <w:tc>
          <w:tcPr>
            <w:tcW w:w="4643" w:type="dxa"/>
            <w:gridSpan w:val="4"/>
            <w:tcBorders>
              <w:top w:val="single" w:sz="4" w:space="0" w:color="auto"/>
              <w:left w:val="single" w:sz="4" w:space="0" w:color="auto"/>
              <w:bottom w:val="single" w:sz="4" w:space="0" w:color="auto"/>
              <w:right w:val="single" w:sz="4" w:space="0" w:color="auto"/>
            </w:tcBorders>
            <w:shd w:val="clear" w:color="auto" w:fill="auto"/>
            <w:tcMar>
              <w:top w:w="29" w:type="dxa"/>
              <w:left w:w="115" w:type="dxa"/>
              <w:bottom w:w="29" w:type="dxa"/>
              <w:right w:w="115" w:type="dxa"/>
            </w:tcMar>
            <w:vAlign w:val="center"/>
          </w:tcPr>
          <w:p w14:paraId="34E308DC" w14:textId="77777777" w:rsidR="00FC5A87" w:rsidRPr="00BC2E82" w:rsidRDefault="00FC5A87" w:rsidP="008D0116">
            <w:pPr>
              <w:rPr>
                <w:szCs w:val="20"/>
                <w:lang w:val="en-AU"/>
              </w:rPr>
            </w:pPr>
            <w:r w:rsidRPr="00C604EA">
              <w:rPr>
                <w:szCs w:val="20"/>
                <w:lang w:val="en-AU"/>
              </w:rPr>
              <w:t>Review of the problem’s initial record.</w:t>
            </w:r>
          </w:p>
        </w:tc>
        <w:tc>
          <w:tcPr>
            <w:tcW w:w="2571" w:type="dxa"/>
            <w:gridSpan w:val="2"/>
            <w:tcBorders>
              <w:top w:val="single" w:sz="4" w:space="0" w:color="auto"/>
              <w:left w:val="single" w:sz="4" w:space="0" w:color="auto"/>
              <w:bottom w:val="single" w:sz="4" w:space="0" w:color="auto"/>
              <w:right w:val="single" w:sz="4" w:space="0" w:color="auto"/>
            </w:tcBorders>
            <w:shd w:val="clear" w:color="auto" w:fill="auto"/>
            <w:tcMar>
              <w:top w:w="29" w:type="dxa"/>
              <w:left w:w="115" w:type="dxa"/>
              <w:bottom w:w="29" w:type="dxa"/>
              <w:right w:w="115" w:type="dxa"/>
            </w:tcMar>
            <w:vAlign w:val="center"/>
          </w:tcPr>
          <w:p w14:paraId="04D7A2C3" w14:textId="77777777" w:rsidR="00FC5A87" w:rsidRPr="00BC2E82" w:rsidRDefault="00FC5A87" w:rsidP="008D0116">
            <w:pPr>
              <w:rPr>
                <w:szCs w:val="20"/>
                <w:lang w:val="en-AU"/>
              </w:rPr>
            </w:pPr>
            <w:r w:rsidRPr="00C604EA">
              <w:rPr>
                <w:szCs w:val="20"/>
                <w:lang w:val="en-AU"/>
              </w:rPr>
              <w:t>Sherry Leibowitz</w:t>
            </w:r>
          </w:p>
        </w:tc>
      </w:tr>
      <w:tr w:rsidR="00FC5A87" w:rsidRPr="00BC2E82" w14:paraId="3865E641" w14:textId="77777777" w:rsidTr="00B261BE">
        <w:trPr>
          <w:gridAfter w:val="1"/>
          <w:wAfter w:w="8" w:type="dxa"/>
          <w:trHeight w:val="288"/>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Mar>
              <w:top w:w="29" w:type="dxa"/>
              <w:left w:w="115" w:type="dxa"/>
              <w:bottom w:w="29" w:type="dxa"/>
              <w:right w:w="115" w:type="dxa"/>
            </w:tcMar>
            <w:vAlign w:val="center"/>
          </w:tcPr>
          <w:p w14:paraId="1066618D" w14:textId="77777777" w:rsidR="00FC5A87" w:rsidRPr="00BC2E82" w:rsidRDefault="00FC5A87" w:rsidP="008D0116">
            <w:pPr>
              <w:jc w:val="center"/>
              <w:rPr>
                <w:szCs w:val="20"/>
                <w:lang w:val="en-AU"/>
              </w:rPr>
            </w:pPr>
            <w:r>
              <w:rPr>
                <w:szCs w:val="20"/>
                <w:lang w:val="en-AU"/>
              </w:rPr>
              <w:t>3</w:t>
            </w:r>
            <w:r w:rsidRPr="00BC2E82">
              <w:rPr>
                <w:szCs w:val="20"/>
                <w:lang w:val="en-AU"/>
              </w:rPr>
              <w:t>:</w:t>
            </w:r>
            <w:r>
              <w:rPr>
                <w:szCs w:val="20"/>
                <w:lang w:val="en-AU"/>
              </w:rPr>
              <w:t>15</w:t>
            </w:r>
            <w:r w:rsidRPr="00BC2E82">
              <w:rPr>
                <w:szCs w:val="20"/>
                <w:lang w:val="en-AU"/>
              </w:rPr>
              <w:t xml:space="preserve"> - </w:t>
            </w:r>
            <w:r>
              <w:rPr>
                <w:szCs w:val="20"/>
                <w:lang w:val="en-AU"/>
              </w:rPr>
              <w:t>4</w:t>
            </w:r>
            <w:r w:rsidRPr="00BC2E82">
              <w:rPr>
                <w:szCs w:val="20"/>
                <w:lang w:val="en-AU"/>
              </w:rPr>
              <w:t>:</w:t>
            </w:r>
            <w:r>
              <w:rPr>
                <w:szCs w:val="20"/>
                <w:lang w:val="en-AU"/>
              </w:rPr>
              <w:t>15 pm</w:t>
            </w:r>
          </w:p>
        </w:tc>
        <w:tc>
          <w:tcPr>
            <w:tcW w:w="4643" w:type="dxa"/>
            <w:gridSpan w:val="4"/>
            <w:tcBorders>
              <w:top w:val="single" w:sz="4" w:space="0" w:color="auto"/>
              <w:left w:val="single" w:sz="4" w:space="0" w:color="auto"/>
              <w:bottom w:val="single" w:sz="4" w:space="0" w:color="auto"/>
              <w:right w:val="single" w:sz="4" w:space="0" w:color="auto"/>
            </w:tcBorders>
            <w:shd w:val="clear" w:color="auto" w:fill="auto"/>
            <w:tcMar>
              <w:top w:w="29" w:type="dxa"/>
              <w:left w:w="115" w:type="dxa"/>
              <w:bottom w:w="29" w:type="dxa"/>
              <w:right w:w="115" w:type="dxa"/>
            </w:tcMar>
            <w:vAlign w:val="center"/>
          </w:tcPr>
          <w:p w14:paraId="42B90629" w14:textId="77777777" w:rsidR="00FC5A87" w:rsidRPr="00BC2E82" w:rsidRDefault="00FC5A87" w:rsidP="008D0116">
            <w:pPr>
              <w:rPr>
                <w:szCs w:val="20"/>
                <w:lang w:val="en-AU"/>
              </w:rPr>
            </w:pPr>
            <w:r w:rsidRPr="00C604EA">
              <w:rPr>
                <w:szCs w:val="20"/>
                <w:lang w:val="en-AU"/>
              </w:rPr>
              <w:t>Dive into the recorded problem, the lessons learned from similar problems and the proposal how to solve it.</w:t>
            </w:r>
          </w:p>
        </w:tc>
        <w:tc>
          <w:tcPr>
            <w:tcW w:w="2571" w:type="dxa"/>
            <w:gridSpan w:val="2"/>
            <w:tcBorders>
              <w:top w:val="single" w:sz="4" w:space="0" w:color="auto"/>
              <w:left w:val="single" w:sz="4" w:space="0" w:color="auto"/>
              <w:bottom w:val="single" w:sz="4" w:space="0" w:color="auto"/>
              <w:right w:val="single" w:sz="4" w:space="0" w:color="auto"/>
            </w:tcBorders>
            <w:shd w:val="clear" w:color="auto" w:fill="auto"/>
            <w:tcMar>
              <w:top w:w="29" w:type="dxa"/>
              <w:left w:w="115" w:type="dxa"/>
              <w:bottom w:w="29" w:type="dxa"/>
              <w:right w:w="115" w:type="dxa"/>
            </w:tcMar>
            <w:vAlign w:val="center"/>
          </w:tcPr>
          <w:p w14:paraId="4F2E259D" w14:textId="77777777" w:rsidR="00FC5A87" w:rsidRPr="00BC2E82" w:rsidRDefault="00FC5A87" w:rsidP="008D0116">
            <w:pPr>
              <w:rPr>
                <w:szCs w:val="20"/>
                <w:lang w:val="en-AU"/>
              </w:rPr>
            </w:pPr>
            <w:r w:rsidRPr="00C604EA">
              <w:rPr>
                <w:szCs w:val="20"/>
                <w:lang w:val="en-AU"/>
              </w:rPr>
              <w:t>Karun Tiwari</w:t>
            </w:r>
          </w:p>
        </w:tc>
      </w:tr>
      <w:tr w:rsidR="00FC5A87" w:rsidRPr="00BC2E82" w14:paraId="59CA9AF0" w14:textId="77777777" w:rsidTr="00B261BE">
        <w:trPr>
          <w:gridAfter w:val="1"/>
          <w:wAfter w:w="8" w:type="dxa"/>
          <w:trHeight w:val="288"/>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Mar>
              <w:top w:w="29" w:type="dxa"/>
              <w:left w:w="115" w:type="dxa"/>
              <w:bottom w:w="29" w:type="dxa"/>
              <w:right w:w="115" w:type="dxa"/>
            </w:tcMar>
            <w:vAlign w:val="center"/>
          </w:tcPr>
          <w:p w14:paraId="383F2CDF" w14:textId="77777777" w:rsidR="00FC5A87" w:rsidRPr="00BC2E82" w:rsidRDefault="00FC5A87" w:rsidP="008D0116">
            <w:pPr>
              <w:jc w:val="center"/>
              <w:rPr>
                <w:szCs w:val="20"/>
                <w:lang w:val="en-AU"/>
              </w:rPr>
            </w:pPr>
            <w:r>
              <w:rPr>
                <w:szCs w:val="20"/>
                <w:lang w:val="en-AU"/>
              </w:rPr>
              <w:t>4</w:t>
            </w:r>
            <w:r w:rsidRPr="00BC2E82">
              <w:rPr>
                <w:szCs w:val="20"/>
                <w:lang w:val="en-AU"/>
              </w:rPr>
              <w:t>:</w:t>
            </w:r>
            <w:r>
              <w:rPr>
                <w:szCs w:val="20"/>
                <w:lang w:val="en-AU"/>
              </w:rPr>
              <w:t>15</w:t>
            </w:r>
            <w:r w:rsidRPr="00BC2E82">
              <w:rPr>
                <w:szCs w:val="20"/>
                <w:lang w:val="en-AU"/>
              </w:rPr>
              <w:t xml:space="preserve"> - </w:t>
            </w:r>
            <w:r>
              <w:rPr>
                <w:szCs w:val="20"/>
                <w:lang w:val="en-AU"/>
              </w:rPr>
              <w:t>4</w:t>
            </w:r>
            <w:r w:rsidRPr="00BC2E82">
              <w:rPr>
                <w:szCs w:val="20"/>
                <w:lang w:val="en-AU"/>
              </w:rPr>
              <w:t>:</w:t>
            </w:r>
            <w:r>
              <w:rPr>
                <w:szCs w:val="20"/>
                <w:lang w:val="en-AU"/>
              </w:rPr>
              <w:t>30 pm</w:t>
            </w:r>
          </w:p>
        </w:tc>
        <w:tc>
          <w:tcPr>
            <w:tcW w:w="4643" w:type="dxa"/>
            <w:gridSpan w:val="4"/>
            <w:tcBorders>
              <w:top w:val="single" w:sz="4" w:space="0" w:color="auto"/>
              <w:left w:val="single" w:sz="4" w:space="0" w:color="auto"/>
              <w:bottom w:val="single" w:sz="4" w:space="0" w:color="auto"/>
              <w:right w:val="single" w:sz="4" w:space="0" w:color="auto"/>
            </w:tcBorders>
            <w:shd w:val="clear" w:color="auto" w:fill="auto"/>
            <w:tcMar>
              <w:top w:w="29" w:type="dxa"/>
              <w:left w:w="115" w:type="dxa"/>
              <w:bottom w:w="29" w:type="dxa"/>
              <w:right w:w="115" w:type="dxa"/>
            </w:tcMar>
            <w:vAlign w:val="center"/>
          </w:tcPr>
          <w:p w14:paraId="6AA93802" w14:textId="77777777" w:rsidR="00FC5A87" w:rsidRPr="00BC2E82" w:rsidRDefault="00FC5A87" w:rsidP="008D0116">
            <w:pPr>
              <w:rPr>
                <w:szCs w:val="20"/>
                <w:lang w:val="en-AU"/>
              </w:rPr>
            </w:pPr>
            <w:r w:rsidRPr="00BC2E82">
              <w:rPr>
                <w:szCs w:val="20"/>
                <w:lang w:val="en-AU"/>
              </w:rPr>
              <w:t>Q&amp;A Session</w:t>
            </w:r>
            <w:r>
              <w:rPr>
                <w:szCs w:val="20"/>
                <w:lang w:val="en-AU"/>
              </w:rPr>
              <w:t>.</w:t>
            </w:r>
          </w:p>
        </w:tc>
        <w:tc>
          <w:tcPr>
            <w:tcW w:w="2571" w:type="dxa"/>
            <w:gridSpan w:val="2"/>
            <w:tcBorders>
              <w:top w:val="single" w:sz="4" w:space="0" w:color="auto"/>
              <w:left w:val="single" w:sz="4" w:space="0" w:color="auto"/>
              <w:bottom w:val="single" w:sz="4" w:space="0" w:color="auto"/>
              <w:right w:val="single" w:sz="4" w:space="0" w:color="auto"/>
            </w:tcBorders>
            <w:shd w:val="clear" w:color="auto" w:fill="auto"/>
            <w:tcMar>
              <w:top w:w="29" w:type="dxa"/>
              <w:left w:w="115" w:type="dxa"/>
              <w:bottom w:w="29" w:type="dxa"/>
              <w:right w:w="115" w:type="dxa"/>
            </w:tcMar>
            <w:vAlign w:val="center"/>
          </w:tcPr>
          <w:p w14:paraId="78D68C20" w14:textId="77777777" w:rsidR="00FC5A87" w:rsidRPr="00BC2E82" w:rsidRDefault="00FC5A87" w:rsidP="008D0116">
            <w:pPr>
              <w:rPr>
                <w:szCs w:val="20"/>
                <w:lang w:val="en-AU"/>
              </w:rPr>
            </w:pPr>
            <w:r w:rsidRPr="00C604EA">
              <w:rPr>
                <w:szCs w:val="20"/>
                <w:lang w:val="en-AU"/>
              </w:rPr>
              <w:t>Malcolm Jackson</w:t>
            </w:r>
          </w:p>
        </w:tc>
      </w:tr>
      <w:tr w:rsidR="00B20E7E" w:rsidRPr="00602170" w14:paraId="01DC0169" w14:textId="77777777" w:rsidTr="00B261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218"/>
        </w:trPr>
        <w:tc>
          <w:tcPr>
            <w:tcW w:w="1858" w:type="dxa"/>
            <w:gridSpan w:val="2"/>
            <w:vMerge w:val="restart"/>
            <w:shd w:val="clear" w:color="auto" w:fill="D9D9D9" w:themeFill="background1" w:themeFillShade="D9"/>
            <w:vAlign w:val="center"/>
          </w:tcPr>
          <w:p w14:paraId="5C6CEA23" w14:textId="77777777" w:rsidR="00B20E7E" w:rsidRDefault="00B20E7E" w:rsidP="008D0116">
            <w:pPr>
              <w:spacing w:before="120" w:after="120"/>
              <w:rPr>
                <w:b/>
                <w:bCs/>
              </w:rPr>
            </w:pPr>
            <w:r>
              <w:rPr>
                <w:b/>
                <w:bCs/>
              </w:rPr>
              <w:t>Meeting Location:</w:t>
            </w:r>
          </w:p>
        </w:tc>
        <w:tc>
          <w:tcPr>
            <w:tcW w:w="2470" w:type="dxa"/>
            <w:gridSpan w:val="2"/>
            <w:vMerge w:val="restart"/>
            <w:shd w:val="clear" w:color="auto" w:fill="FFFFFF" w:themeFill="background1"/>
            <w:vAlign w:val="center"/>
          </w:tcPr>
          <w:p w14:paraId="595F20D9" w14:textId="77777777" w:rsidR="00B20E7E" w:rsidRPr="00641CDA" w:rsidRDefault="00B20E7E" w:rsidP="008D0116">
            <w:pPr>
              <w:spacing w:before="120" w:after="120"/>
            </w:pPr>
            <w:r w:rsidRPr="009A5CEF">
              <w:t>Meeting Room #12, ASC Building</w:t>
            </w:r>
          </w:p>
        </w:tc>
        <w:tc>
          <w:tcPr>
            <w:tcW w:w="1145" w:type="dxa"/>
            <w:shd w:val="clear" w:color="auto" w:fill="D9D9D9" w:themeFill="background1" w:themeFillShade="D9"/>
            <w:vAlign w:val="center"/>
          </w:tcPr>
          <w:p w14:paraId="317C0065" w14:textId="77777777" w:rsidR="00B20E7E" w:rsidRPr="00641CDA" w:rsidRDefault="00B20E7E" w:rsidP="008D0116">
            <w:pPr>
              <w:spacing w:before="120" w:after="120"/>
              <w:rPr>
                <w:b/>
                <w:bCs/>
              </w:rPr>
            </w:pPr>
            <w:r w:rsidRPr="009A5CEF">
              <w:rPr>
                <w:b/>
                <w:bCs/>
              </w:rPr>
              <w:t>Recorded By:</w:t>
            </w:r>
          </w:p>
        </w:tc>
        <w:tc>
          <w:tcPr>
            <w:tcW w:w="3607" w:type="dxa"/>
            <w:gridSpan w:val="4"/>
            <w:shd w:val="clear" w:color="auto" w:fill="FFFFFF" w:themeFill="background1"/>
            <w:vAlign w:val="center"/>
          </w:tcPr>
          <w:p w14:paraId="7D27FB2E" w14:textId="77777777" w:rsidR="00B20E7E" w:rsidRPr="00641CDA" w:rsidRDefault="00B20E7E" w:rsidP="008D0116">
            <w:pPr>
              <w:spacing w:before="120" w:after="120"/>
            </w:pPr>
            <w:r w:rsidRPr="009A5CEF">
              <w:t>Sherry Leibowitz, User Interface PMO</w:t>
            </w:r>
          </w:p>
        </w:tc>
      </w:tr>
      <w:tr w:rsidR="00B20E7E" w:rsidRPr="00602170" w14:paraId="79D31512" w14:textId="77777777" w:rsidTr="00B261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521"/>
        </w:trPr>
        <w:tc>
          <w:tcPr>
            <w:tcW w:w="1858" w:type="dxa"/>
            <w:gridSpan w:val="2"/>
            <w:vMerge/>
            <w:shd w:val="clear" w:color="auto" w:fill="D9D9D9" w:themeFill="background1" w:themeFillShade="D9"/>
            <w:vAlign w:val="center"/>
          </w:tcPr>
          <w:p w14:paraId="702EC99F" w14:textId="77777777" w:rsidR="00B20E7E" w:rsidRDefault="00B20E7E" w:rsidP="008D0116">
            <w:pPr>
              <w:spacing w:before="120" w:after="120"/>
              <w:rPr>
                <w:b/>
                <w:bCs/>
              </w:rPr>
            </w:pPr>
          </w:p>
        </w:tc>
        <w:tc>
          <w:tcPr>
            <w:tcW w:w="2470" w:type="dxa"/>
            <w:gridSpan w:val="2"/>
            <w:vMerge/>
            <w:shd w:val="clear" w:color="auto" w:fill="FFFFFF" w:themeFill="background1"/>
            <w:vAlign w:val="center"/>
          </w:tcPr>
          <w:p w14:paraId="4DF9C69C" w14:textId="77777777" w:rsidR="00B20E7E" w:rsidRPr="009A5CEF" w:rsidRDefault="00B20E7E" w:rsidP="008D0116">
            <w:pPr>
              <w:spacing w:before="120" w:after="120"/>
            </w:pPr>
          </w:p>
        </w:tc>
        <w:tc>
          <w:tcPr>
            <w:tcW w:w="1145" w:type="dxa"/>
            <w:shd w:val="clear" w:color="auto" w:fill="D9D9D9" w:themeFill="background1" w:themeFillShade="D9"/>
            <w:vAlign w:val="center"/>
          </w:tcPr>
          <w:p w14:paraId="0245242B" w14:textId="77777777" w:rsidR="00B20E7E" w:rsidRPr="00641CDA" w:rsidRDefault="00B20E7E" w:rsidP="008D0116">
            <w:pPr>
              <w:spacing w:before="120" w:after="120"/>
              <w:rPr>
                <w:b/>
                <w:bCs/>
              </w:rPr>
            </w:pPr>
            <w:r w:rsidRPr="009A5CEF">
              <w:rPr>
                <w:b/>
                <w:bCs/>
              </w:rPr>
              <w:t>Organized By:</w:t>
            </w:r>
          </w:p>
        </w:tc>
        <w:tc>
          <w:tcPr>
            <w:tcW w:w="3607" w:type="dxa"/>
            <w:gridSpan w:val="4"/>
            <w:shd w:val="clear" w:color="auto" w:fill="FFFFFF" w:themeFill="background1"/>
            <w:vAlign w:val="center"/>
          </w:tcPr>
          <w:p w14:paraId="318942C4" w14:textId="77777777" w:rsidR="00B20E7E" w:rsidRPr="00641CDA" w:rsidRDefault="00B20E7E" w:rsidP="008D0116">
            <w:pPr>
              <w:spacing w:before="120" w:after="120"/>
            </w:pPr>
            <w:r w:rsidRPr="009A5CEF">
              <w:t>Malcolm Jackson, Interface Team Lead</w:t>
            </w:r>
          </w:p>
        </w:tc>
      </w:tr>
      <w:tr w:rsidR="00B20E7E" w:rsidRPr="00602170" w14:paraId="123E5619" w14:textId="77777777" w:rsidTr="00B261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591"/>
        </w:trPr>
        <w:tc>
          <w:tcPr>
            <w:tcW w:w="1858" w:type="dxa"/>
            <w:gridSpan w:val="2"/>
            <w:vMerge w:val="restart"/>
            <w:shd w:val="clear" w:color="auto" w:fill="D9D9D9" w:themeFill="background1" w:themeFillShade="D9"/>
            <w:vAlign w:val="center"/>
          </w:tcPr>
          <w:p w14:paraId="31DC4967" w14:textId="77777777" w:rsidR="00B20E7E" w:rsidRDefault="00B20E7E" w:rsidP="008D0116">
            <w:pPr>
              <w:spacing w:before="120" w:after="120"/>
              <w:rPr>
                <w:b/>
                <w:bCs/>
              </w:rPr>
            </w:pPr>
            <w:r w:rsidRPr="009A5CEF">
              <w:rPr>
                <w:b/>
                <w:bCs/>
              </w:rPr>
              <w:t xml:space="preserve">Date of Meeting: </w:t>
            </w:r>
          </w:p>
        </w:tc>
        <w:tc>
          <w:tcPr>
            <w:tcW w:w="2470" w:type="dxa"/>
            <w:gridSpan w:val="2"/>
            <w:vMerge w:val="restart"/>
            <w:shd w:val="clear" w:color="auto" w:fill="FFFFFF" w:themeFill="background1"/>
            <w:vAlign w:val="center"/>
          </w:tcPr>
          <w:p w14:paraId="6AF8C39D" w14:textId="77777777" w:rsidR="00B20E7E" w:rsidRPr="009A5CEF" w:rsidRDefault="00B20E7E" w:rsidP="008D0116">
            <w:pPr>
              <w:spacing w:before="120" w:after="120"/>
            </w:pPr>
            <w:r w:rsidRPr="009A5CEF">
              <w:t>02-Feb, 2018</w:t>
            </w:r>
          </w:p>
        </w:tc>
        <w:tc>
          <w:tcPr>
            <w:tcW w:w="1145" w:type="dxa"/>
            <w:shd w:val="clear" w:color="auto" w:fill="D9D9D9" w:themeFill="background1" w:themeFillShade="D9"/>
            <w:vAlign w:val="center"/>
          </w:tcPr>
          <w:p w14:paraId="64755E03" w14:textId="77777777" w:rsidR="00B20E7E" w:rsidRPr="009A5CEF" w:rsidRDefault="00B20E7E" w:rsidP="008D0116">
            <w:pPr>
              <w:spacing w:before="120" w:after="120"/>
              <w:rPr>
                <w:b/>
                <w:bCs/>
              </w:rPr>
            </w:pPr>
            <w:r w:rsidRPr="009A5CEF">
              <w:rPr>
                <w:b/>
                <w:bCs/>
              </w:rPr>
              <w:t xml:space="preserve">Start Hour: </w:t>
            </w:r>
          </w:p>
        </w:tc>
        <w:tc>
          <w:tcPr>
            <w:tcW w:w="3607" w:type="dxa"/>
            <w:gridSpan w:val="4"/>
            <w:shd w:val="clear" w:color="auto" w:fill="FFFFFF" w:themeFill="background1"/>
            <w:vAlign w:val="center"/>
          </w:tcPr>
          <w:p w14:paraId="05A47C39" w14:textId="77777777" w:rsidR="00B20E7E" w:rsidRPr="009A5CEF" w:rsidRDefault="00B20E7E" w:rsidP="008D0116">
            <w:pPr>
              <w:spacing w:before="120" w:after="120"/>
            </w:pPr>
            <w:r w:rsidRPr="009A5CEF">
              <w:t>3:00 PM</w:t>
            </w:r>
          </w:p>
        </w:tc>
      </w:tr>
      <w:tr w:rsidR="00B20E7E" w:rsidRPr="00602170" w14:paraId="51F6B4A4" w14:textId="77777777" w:rsidTr="00B261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591"/>
        </w:trPr>
        <w:tc>
          <w:tcPr>
            <w:tcW w:w="1858" w:type="dxa"/>
            <w:gridSpan w:val="2"/>
            <w:vMerge/>
            <w:shd w:val="clear" w:color="auto" w:fill="D9D9D9" w:themeFill="background1" w:themeFillShade="D9"/>
            <w:vAlign w:val="center"/>
          </w:tcPr>
          <w:p w14:paraId="7C79CA2E" w14:textId="77777777" w:rsidR="00B20E7E" w:rsidRPr="009A5CEF" w:rsidRDefault="00B20E7E" w:rsidP="008D0116">
            <w:pPr>
              <w:spacing w:before="120" w:after="120"/>
              <w:rPr>
                <w:b/>
                <w:bCs/>
              </w:rPr>
            </w:pPr>
          </w:p>
        </w:tc>
        <w:tc>
          <w:tcPr>
            <w:tcW w:w="2470" w:type="dxa"/>
            <w:gridSpan w:val="2"/>
            <w:vMerge/>
            <w:shd w:val="clear" w:color="auto" w:fill="FFFFFF" w:themeFill="background1"/>
            <w:vAlign w:val="center"/>
          </w:tcPr>
          <w:p w14:paraId="674E4364" w14:textId="77777777" w:rsidR="00B20E7E" w:rsidRPr="009A5CEF" w:rsidRDefault="00B20E7E" w:rsidP="008D0116">
            <w:pPr>
              <w:spacing w:before="120" w:after="120"/>
            </w:pPr>
          </w:p>
        </w:tc>
        <w:tc>
          <w:tcPr>
            <w:tcW w:w="1145" w:type="dxa"/>
            <w:shd w:val="clear" w:color="auto" w:fill="D9D9D9" w:themeFill="background1" w:themeFillShade="D9"/>
            <w:vAlign w:val="center"/>
          </w:tcPr>
          <w:p w14:paraId="407C36C2" w14:textId="77777777" w:rsidR="00B20E7E" w:rsidRPr="009A5CEF" w:rsidRDefault="00B20E7E" w:rsidP="008D0116">
            <w:pPr>
              <w:spacing w:before="120" w:after="120"/>
              <w:rPr>
                <w:b/>
                <w:bCs/>
              </w:rPr>
            </w:pPr>
            <w:r w:rsidRPr="009A5CEF">
              <w:rPr>
                <w:b/>
                <w:bCs/>
              </w:rPr>
              <w:t xml:space="preserve">Duration: </w:t>
            </w:r>
          </w:p>
        </w:tc>
        <w:tc>
          <w:tcPr>
            <w:tcW w:w="3607" w:type="dxa"/>
            <w:gridSpan w:val="4"/>
            <w:shd w:val="clear" w:color="auto" w:fill="FFFFFF" w:themeFill="background1"/>
            <w:vAlign w:val="center"/>
          </w:tcPr>
          <w:p w14:paraId="784D8BBC" w14:textId="77777777" w:rsidR="00B20E7E" w:rsidRPr="009A5CEF" w:rsidRDefault="00B20E7E" w:rsidP="008D0116">
            <w:pPr>
              <w:spacing w:before="120" w:after="120"/>
            </w:pPr>
            <w:r w:rsidRPr="009A5CEF">
              <w:t>1.5 hours</w:t>
            </w:r>
          </w:p>
        </w:tc>
      </w:tr>
      <w:tr w:rsidR="00B261BE" w:rsidRPr="009D3C41" w14:paraId="5830F07E" w14:textId="77777777" w:rsidTr="00B261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422"/>
        </w:trPr>
        <w:tc>
          <w:tcPr>
            <w:tcW w:w="9080" w:type="dxa"/>
            <w:gridSpan w:val="9"/>
            <w:shd w:val="clear" w:color="auto" w:fill="BFBFBF" w:themeFill="background1" w:themeFillShade="BF"/>
            <w:vAlign w:val="center"/>
            <w:hideMark/>
          </w:tcPr>
          <w:p w14:paraId="3FD48CF9" w14:textId="77777777" w:rsidR="00B261BE" w:rsidRPr="009D3C41" w:rsidRDefault="00B261BE" w:rsidP="008D0116">
            <w:pPr>
              <w:spacing w:before="120" w:after="120"/>
              <w:jc w:val="center"/>
              <w:rPr>
                <w:b/>
                <w:bCs/>
                <w:szCs w:val="24"/>
              </w:rPr>
            </w:pPr>
            <w:r>
              <w:rPr>
                <w:b/>
                <w:bCs/>
                <w:szCs w:val="24"/>
              </w:rPr>
              <w:t>Participants</w:t>
            </w:r>
          </w:p>
        </w:tc>
      </w:tr>
      <w:tr w:rsidR="00B261BE" w:rsidRPr="004E72EA" w14:paraId="4AC88B97" w14:textId="77777777" w:rsidTr="00B261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432"/>
        </w:trPr>
        <w:tc>
          <w:tcPr>
            <w:tcW w:w="980" w:type="dxa"/>
            <w:shd w:val="clear" w:color="auto" w:fill="D9D9D9" w:themeFill="background1" w:themeFillShade="D9"/>
          </w:tcPr>
          <w:p w14:paraId="6886E8EA" w14:textId="77777777" w:rsidR="00B261BE" w:rsidRPr="004E72EA" w:rsidRDefault="00B261BE" w:rsidP="008D0116">
            <w:pPr>
              <w:spacing w:before="120" w:after="120"/>
              <w:jc w:val="center"/>
              <w:rPr>
                <w:b/>
                <w:bCs/>
              </w:rPr>
            </w:pPr>
            <w:r w:rsidRPr="004E72EA">
              <w:rPr>
                <w:b/>
                <w:bCs/>
              </w:rPr>
              <w:t>Number</w:t>
            </w:r>
          </w:p>
        </w:tc>
        <w:tc>
          <w:tcPr>
            <w:tcW w:w="2700" w:type="dxa"/>
            <w:gridSpan w:val="2"/>
            <w:shd w:val="clear" w:color="auto" w:fill="D9D9D9" w:themeFill="background1" w:themeFillShade="D9"/>
          </w:tcPr>
          <w:p w14:paraId="1AA23C5E" w14:textId="77777777" w:rsidR="00B261BE" w:rsidRPr="004E72EA" w:rsidRDefault="00B261BE" w:rsidP="008D0116">
            <w:pPr>
              <w:spacing w:before="120" w:after="120"/>
              <w:rPr>
                <w:b/>
                <w:bCs/>
              </w:rPr>
            </w:pPr>
            <w:r w:rsidRPr="004E72EA">
              <w:rPr>
                <w:b/>
                <w:bCs/>
              </w:rPr>
              <w:t>Full Name (First, Last)</w:t>
            </w:r>
          </w:p>
        </w:tc>
        <w:tc>
          <w:tcPr>
            <w:tcW w:w="3150" w:type="dxa"/>
            <w:gridSpan w:val="4"/>
            <w:shd w:val="clear" w:color="auto" w:fill="D9D9D9" w:themeFill="background1" w:themeFillShade="D9"/>
          </w:tcPr>
          <w:p w14:paraId="5CF29014" w14:textId="77777777" w:rsidR="00B261BE" w:rsidRPr="004E72EA" w:rsidRDefault="00B261BE" w:rsidP="008D0116">
            <w:pPr>
              <w:spacing w:before="120" w:after="120"/>
              <w:rPr>
                <w:b/>
                <w:bCs/>
              </w:rPr>
            </w:pPr>
            <w:r w:rsidRPr="004E72EA">
              <w:rPr>
                <w:b/>
                <w:bCs/>
              </w:rPr>
              <w:t>Role</w:t>
            </w:r>
          </w:p>
        </w:tc>
        <w:tc>
          <w:tcPr>
            <w:tcW w:w="2250" w:type="dxa"/>
            <w:gridSpan w:val="2"/>
            <w:shd w:val="clear" w:color="auto" w:fill="D9D9D9" w:themeFill="background1" w:themeFillShade="D9"/>
          </w:tcPr>
          <w:p w14:paraId="608E365E" w14:textId="77777777" w:rsidR="00B261BE" w:rsidRPr="004E72EA" w:rsidRDefault="00B261BE" w:rsidP="008D0116">
            <w:pPr>
              <w:spacing w:before="120" w:after="120"/>
              <w:rPr>
                <w:b/>
                <w:bCs/>
              </w:rPr>
            </w:pPr>
            <w:r w:rsidRPr="004E72EA">
              <w:rPr>
                <w:b/>
                <w:bCs/>
              </w:rPr>
              <w:t>Comments</w:t>
            </w:r>
          </w:p>
        </w:tc>
      </w:tr>
      <w:tr w:rsidR="00B261BE" w:rsidRPr="00602170" w14:paraId="137AD74D" w14:textId="77777777" w:rsidTr="00B261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432"/>
        </w:trPr>
        <w:tc>
          <w:tcPr>
            <w:tcW w:w="980" w:type="dxa"/>
            <w:shd w:val="clear" w:color="auto" w:fill="auto"/>
          </w:tcPr>
          <w:p w14:paraId="0A9FF8B9" w14:textId="77777777" w:rsidR="00B261BE" w:rsidRPr="003B7F2D" w:rsidRDefault="00B261BE" w:rsidP="00B261BE">
            <w:pPr>
              <w:pStyle w:val="ListParagraph"/>
              <w:numPr>
                <w:ilvl w:val="0"/>
                <w:numId w:val="3"/>
              </w:numPr>
              <w:spacing w:before="120" w:after="120"/>
              <w:jc w:val="center"/>
            </w:pPr>
          </w:p>
        </w:tc>
        <w:tc>
          <w:tcPr>
            <w:tcW w:w="2700" w:type="dxa"/>
            <w:gridSpan w:val="2"/>
            <w:shd w:val="clear" w:color="auto" w:fill="auto"/>
            <w:vAlign w:val="center"/>
          </w:tcPr>
          <w:p w14:paraId="36159505" w14:textId="77777777" w:rsidR="00B261BE" w:rsidRPr="00641CDA" w:rsidRDefault="00B261BE" w:rsidP="008D0116">
            <w:pPr>
              <w:spacing w:before="120" w:after="120"/>
            </w:pPr>
            <w:r w:rsidRPr="008F6C4E">
              <w:t>David Solomon</w:t>
            </w:r>
          </w:p>
        </w:tc>
        <w:tc>
          <w:tcPr>
            <w:tcW w:w="3150" w:type="dxa"/>
            <w:gridSpan w:val="4"/>
            <w:shd w:val="clear" w:color="auto" w:fill="auto"/>
            <w:vAlign w:val="center"/>
          </w:tcPr>
          <w:p w14:paraId="7502A30D" w14:textId="7285A6CB" w:rsidR="00B261BE" w:rsidRPr="00641CDA" w:rsidRDefault="00B261BE" w:rsidP="008D0116">
            <w:pPr>
              <w:spacing w:before="120" w:after="120"/>
              <w:rPr>
                <w:b/>
                <w:bCs/>
              </w:rPr>
            </w:pPr>
            <w:r>
              <w:t>SME</w:t>
            </w:r>
          </w:p>
        </w:tc>
        <w:tc>
          <w:tcPr>
            <w:tcW w:w="2250" w:type="dxa"/>
            <w:gridSpan w:val="2"/>
            <w:shd w:val="clear" w:color="auto" w:fill="auto"/>
            <w:vAlign w:val="center"/>
          </w:tcPr>
          <w:p w14:paraId="01361972" w14:textId="77777777" w:rsidR="00B261BE" w:rsidRPr="004E72EA" w:rsidRDefault="00B261BE" w:rsidP="008D0116">
            <w:pPr>
              <w:spacing w:before="120" w:after="120"/>
              <w:rPr>
                <w:szCs w:val="20"/>
              </w:rPr>
            </w:pPr>
          </w:p>
        </w:tc>
      </w:tr>
      <w:tr w:rsidR="00B261BE" w:rsidRPr="00602170" w14:paraId="64451D62" w14:textId="77777777" w:rsidTr="00B261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432"/>
        </w:trPr>
        <w:tc>
          <w:tcPr>
            <w:tcW w:w="980" w:type="dxa"/>
            <w:shd w:val="clear" w:color="auto" w:fill="auto"/>
          </w:tcPr>
          <w:p w14:paraId="6AA250E1" w14:textId="77777777" w:rsidR="00B261BE" w:rsidRPr="003B7F2D" w:rsidRDefault="00B261BE" w:rsidP="00B261BE">
            <w:pPr>
              <w:pStyle w:val="ListParagraph"/>
              <w:numPr>
                <w:ilvl w:val="0"/>
                <w:numId w:val="3"/>
              </w:numPr>
              <w:spacing w:before="120" w:after="120"/>
              <w:jc w:val="center"/>
            </w:pPr>
          </w:p>
        </w:tc>
        <w:tc>
          <w:tcPr>
            <w:tcW w:w="2700" w:type="dxa"/>
            <w:gridSpan w:val="2"/>
            <w:shd w:val="clear" w:color="auto" w:fill="auto"/>
            <w:vAlign w:val="center"/>
          </w:tcPr>
          <w:p w14:paraId="7005BE03" w14:textId="77777777" w:rsidR="00B261BE" w:rsidRPr="00641CDA" w:rsidRDefault="00B261BE" w:rsidP="008D0116">
            <w:pPr>
              <w:spacing w:before="120" w:after="120"/>
            </w:pPr>
            <w:r w:rsidRPr="008F6C4E">
              <w:t>Kerry O’Sullivan</w:t>
            </w:r>
          </w:p>
        </w:tc>
        <w:tc>
          <w:tcPr>
            <w:tcW w:w="3150" w:type="dxa"/>
            <w:gridSpan w:val="4"/>
            <w:shd w:val="clear" w:color="auto" w:fill="auto"/>
            <w:vAlign w:val="center"/>
          </w:tcPr>
          <w:p w14:paraId="27575B66" w14:textId="0A381DDC" w:rsidR="00B261BE" w:rsidRPr="00641CDA" w:rsidRDefault="00B261BE" w:rsidP="008D0116">
            <w:pPr>
              <w:spacing w:before="120" w:after="120"/>
              <w:rPr>
                <w:b/>
                <w:bCs/>
              </w:rPr>
            </w:pPr>
            <w:r>
              <w:t>Project Manager</w:t>
            </w:r>
          </w:p>
        </w:tc>
        <w:tc>
          <w:tcPr>
            <w:tcW w:w="2250" w:type="dxa"/>
            <w:gridSpan w:val="2"/>
            <w:shd w:val="clear" w:color="auto" w:fill="auto"/>
            <w:vAlign w:val="center"/>
          </w:tcPr>
          <w:p w14:paraId="5D5A1784" w14:textId="77777777" w:rsidR="00B261BE" w:rsidRPr="004E72EA" w:rsidRDefault="00B261BE" w:rsidP="008D0116">
            <w:pPr>
              <w:spacing w:before="120" w:after="120"/>
              <w:rPr>
                <w:szCs w:val="20"/>
              </w:rPr>
            </w:pPr>
          </w:p>
        </w:tc>
      </w:tr>
      <w:tr w:rsidR="00B261BE" w:rsidRPr="00602170" w14:paraId="3D9FA11C" w14:textId="77777777" w:rsidTr="00B261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432"/>
        </w:trPr>
        <w:tc>
          <w:tcPr>
            <w:tcW w:w="980" w:type="dxa"/>
            <w:shd w:val="clear" w:color="auto" w:fill="auto"/>
          </w:tcPr>
          <w:p w14:paraId="4A853129" w14:textId="77777777" w:rsidR="00B261BE" w:rsidRPr="003B7F2D" w:rsidRDefault="00B261BE" w:rsidP="00B261BE">
            <w:pPr>
              <w:pStyle w:val="ListParagraph"/>
              <w:numPr>
                <w:ilvl w:val="0"/>
                <w:numId w:val="3"/>
              </w:numPr>
              <w:spacing w:before="120" w:after="120"/>
              <w:jc w:val="center"/>
            </w:pPr>
          </w:p>
        </w:tc>
        <w:tc>
          <w:tcPr>
            <w:tcW w:w="2700" w:type="dxa"/>
            <w:gridSpan w:val="2"/>
            <w:shd w:val="clear" w:color="auto" w:fill="auto"/>
            <w:vAlign w:val="center"/>
          </w:tcPr>
          <w:p w14:paraId="72BBD5B2" w14:textId="77777777" w:rsidR="00B261BE" w:rsidRPr="00641CDA" w:rsidRDefault="00B261BE" w:rsidP="008D0116">
            <w:pPr>
              <w:spacing w:before="120" w:after="120"/>
            </w:pPr>
            <w:r w:rsidRPr="008F6C4E">
              <w:t>Karun Tiwari</w:t>
            </w:r>
          </w:p>
        </w:tc>
        <w:tc>
          <w:tcPr>
            <w:tcW w:w="3150" w:type="dxa"/>
            <w:gridSpan w:val="4"/>
            <w:shd w:val="clear" w:color="auto" w:fill="auto"/>
            <w:vAlign w:val="center"/>
          </w:tcPr>
          <w:p w14:paraId="2B020BC5" w14:textId="2FA00BBA" w:rsidR="00B261BE" w:rsidRPr="00641CDA" w:rsidRDefault="00B261BE" w:rsidP="008D0116">
            <w:pPr>
              <w:spacing w:before="120" w:after="120"/>
              <w:rPr>
                <w:b/>
                <w:bCs/>
              </w:rPr>
            </w:pPr>
            <w:r>
              <w:t>System Architect</w:t>
            </w:r>
          </w:p>
        </w:tc>
        <w:tc>
          <w:tcPr>
            <w:tcW w:w="2250" w:type="dxa"/>
            <w:gridSpan w:val="2"/>
            <w:shd w:val="clear" w:color="auto" w:fill="auto"/>
            <w:vAlign w:val="center"/>
          </w:tcPr>
          <w:p w14:paraId="088A5305" w14:textId="77777777" w:rsidR="00B261BE" w:rsidRPr="004E72EA" w:rsidRDefault="00B261BE" w:rsidP="008D0116">
            <w:pPr>
              <w:spacing w:before="120" w:after="120"/>
              <w:rPr>
                <w:szCs w:val="20"/>
              </w:rPr>
            </w:pPr>
          </w:p>
        </w:tc>
      </w:tr>
      <w:tr w:rsidR="00F02026" w:rsidRPr="00602170" w14:paraId="64D56DF3" w14:textId="77777777" w:rsidTr="00B261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432"/>
        </w:trPr>
        <w:tc>
          <w:tcPr>
            <w:tcW w:w="980" w:type="dxa"/>
            <w:shd w:val="clear" w:color="auto" w:fill="auto"/>
          </w:tcPr>
          <w:p w14:paraId="266DC184" w14:textId="77777777" w:rsidR="00F02026" w:rsidRPr="003B7F2D" w:rsidRDefault="00F02026" w:rsidP="00F02026">
            <w:pPr>
              <w:pStyle w:val="ListParagraph"/>
              <w:numPr>
                <w:ilvl w:val="0"/>
                <w:numId w:val="3"/>
              </w:numPr>
              <w:spacing w:after="120"/>
              <w:jc w:val="center"/>
            </w:pPr>
          </w:p>
        </w:tc>
        <w:tc>
          <w:tcPr>
            <w:tcW w:w="2700" w:type="dxa"/>
            <w:gridSpan w:val="2"/>
            <w:shd w:val="clear" w:color="auto" w:fill="auto"/>
            <w:vAlign w:val="center"/>
          </w:tcPr>
          <w:p w14:paraId="5BA5B905" w14:textId="195DD6EC" w:rsidR="00F02026" w:rsidRPr="008F6C4E" w:rsidRDefault="00F02026" w:rsidP="00F02026">
            <w:pPr>
              <w:spacing w:after="120"/>
            </w:pPr>
            <w:r w:rsidRPr="008F6C4E">
              <w:t>Barry McMillan</w:t>
            </w:r>
          </w:p>
        </w:tc>
        <w:tc>
          <w:tcPr>
            <w:tcW w:w="3150" w:type="dxa"/>
            <w:gridSpan w:val="4"/>
            <w:shd w:val="clear" w:color="auto" w:fill="auto"/>
            <w:vAlign w:val="center"/>
          </w:tcPr>
          <w:p w14:paraId="7FB7ED5F" w14:textId="6309F6CD" w:rsidR="00F02026" w:rsidRDefault="00F02026" w:rsidP="00F02026">
            <w:pPr>
              <w:spacing w:after="120"/>
            </w:pPr>
            <w:r>
              <w:t>Senior Developer</w:t>
            </w:r>
          </w:p>
        </w:tc>
        <w:tc>
          <w:tcPr>
            <w:tcW w:w="2250" w:type="dxa"/>
            <w:gridSpan w:val="2"/>
            <w:shd w:val="clear" w:color="auto" w:fill="auto"/>
            <w:vAlign w:val="center"/>
          </w:tcPr>
          <w:p w14:paraId="4E1A5FAE" w14:textId="77777777" w:rsidR="00F02026" w:rsidRPr="004E72EA" w:rsidRDefault="00F02026" w:rsidP="00F02026">
            <w:pPr>
              <w:spacing w:after="120"/>
              <w:rPr>
                <w:szCs w:val="20"/>
              </w:rPr>
            </w:pPr>
          </w:p>
        </w:tc>
      </w:tr>
      <w:tr w:rsidR="008924B0" w:rsidRPr="00602170" w14:paraId="54330B97" w14:textId="77777777" w:rsidTr="00B261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432"/>
        </w:trPr>
        <w:tc>
          <w:tcPr>
            <w:tcW w:w="980" w:type="dxa"/>
            <w:shd w:val="clear" w:color="auto" w:fill="auto"/>
          </w:tcPr>
          <w:p w14:paraId="7F3B01C7" w14:textId="77777777" w:rsidR="008924B0" w:rsidRPr="003B7F2D" w:rsidRDefault="008924B0" w:rsidP="008924B0">
            <w:pPr>
              <w:pStyle w:val="ListParagraph"/>
              <w:numPr>
                <w:ilvl w:val="0"/>
                <w:numId w:val="3"/>
              </w:numPr>
              <w:spacing w:after="120"/>
              <w:jc w:val="center"/>
            </w:pPr>
          </w:p>
        </w:tc>
        <w:tc>
          <w:tcPr>
            <w:tcW w:w="2700" w:type="dxa"/>
            <w:gridSpan w:val="2"/>
            <w:shd w:val="clear" w:color="auto" w:fill="auto"/>
            <w:vAlign w:val="center"/>
          </w:tcPr>
          <w:p w14:paraId="15C03DCF" w14:textId="20E5BC7D" w:rsidR="008924B0" w:rsidRPr="008F6C4E" w:rsidRDefault="008924B0" w:rsidP="008924B0">
            <w:pPr>
              <w:spacing w:after="120"/>
            </w:pPr>
            <w:r w:rsidRPr="008F6C4E">
              <w:t>Malcom Jackson</w:t>
            </w:r>
          </w:p>
        </w:tc>
        <w:tc>
          <w:tcPr>
            <w:tcW w:w="3150" w:type="dxa"/>
            <w:gridSpan w:val="4"/>
            <w:shd w:val="clear" w:color="auto" w:fill="auto"/>
            <w:vAlign w:val="center"/>
          </w:tcPr>
          <w:p w14:paraId="0B0FF443" w14:textId="43FEFDEB" w:rsidR="008924B0" w:rsidRDefault="008924B0" w:rsidP="008924B0">
            <w:pPr>
              <w:spacing w:after="120"/>
            </w:pPr>
            <w:r>
              <w:t xml:space="preserve">Business Analyst </w:t>
            </w:r>
          </w:p>
        </w:tc>
        <w:tc>
          <w:tcPr>
            <w:tcW w:w="2250" w:type="dxa"/>
            <w:gridSpan w:val="2"/>
            <w:shd w:val="clear" w:color="auto" w:fill="auto"/>
            <w:vAlign w:val="center"/>
          </w:tcPr>
          <w:p w14:paraId="7E1A5B71" w14:textId="2636F591" w:rsidR="008924B0" w:rsidRPr="004E72EA" w:rsidRDefault="008924B0" w:rsidP="008924B0">
            <w:pPr>
              <w:spacing w:after="120"/>
              <w:rPr>
                <w:szCs w:val="20"/>
              </w:rPr>
            </w:pPr>
            <w:r>
              <w:rPr>
                <w:szCs w:val="20"/>
              </w:rPr>
              <w:t xml:space="preserve">(Organizer) </w:t>
            </w:r>
          </w:p>
        </w:tc>
      </w:tr>
    </w:tbl>
    <w:tbl>
      <w:tblPr>
        <w:tblStyle w:val="TableGrid1"/>
        <w:tblW w:w="907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D9D9D9" w:themeFill="background1" w:themeFillShade="D9"/>
        <w:tblLook w:val="04A0" w:firstRow="1" w:lastRow="0" w:firstColumn="1" w:lastColumn="0" w:noHBand="0" w:noVBand="1"/>
      </w:tblPr>
      <w:tblGrid>
        <w:gridCol w:w="980"/>
        <w:gridCol w:w="3231"/>
        <w:gridCol w:w="1677"/>
        <w:gridCol w:w="1495"/>
        <w:gridCol w:w="1689"/>
      </w:tblGrid>
      <w:tr w:rsidR="00676F0E" w:rsidRPr="00BC2E82" w14:paraId="790C3FF9" w14:textId="77777777" w:rsidTr="008D0116">
        <w:tc>
          <w:tcPr>
            <w:tcW w:w="9072"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9" w:type="dxa"/>
              <w:left w:w="115" w:type="dxa"/>
              <w:bottom w:w="29" w:type="dxa"/>
              <w:right w:w="115" w:type="dxa"/>
            </w:tcMar>
            <w:vAlign w:val="center"/>
          </w:tcPr>
          <w:p w14:paraId="129BAB6D" w14:textId="77777777" w:rsidR="00676F0E" w:rsidRPr="00BC2E82" w:rsidRDefault="00676F0E" w:rsidP="008D0116">
            <w:pPr>
              <w:spacing w:before="120" w:after="120"/>
              <w:jc w:val="center"/>
              <w:rPr>
                <w:b/>
                <w:bCs/>
                <w:szCs w:val="24"/>
              </w:rPr>
            </w:pPr>
            <w:r>
              <w:rPr>
                <w:b/>
                <w:bCs/>
                <w:szCs w:val="24"/>
              </w:rPr>
              <w:t>Action Items</w:t>
            </w:r>
          </w:p>
        </w:tc>
      </w:tr>
      <w:tr w:rsidR="00676F0E" w:rsidRPr="00BC2E82" w14:paraId="39EDAABE" w14:textId="77777777" w:rsidTr="008458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blHeader/>
        </w:trPr>
        <w:tc>
          <w:tcPr>
            <w:tcW w:w="980" w:type="dxa"/>
            <w:shd w:val="clear" w:color="auto" w:fill="D9D9D9" w:themeFill="background1" w:themeFillShade="D9"/>
            <w:tcMar>
              <w:top w:w="29" w:type="dxa"/>
              <w:left w:w="115" w:type="dxa"/>
              <w:bottom w:w="29" w:type="dxa"/>
              <w:right w:w="115" w:type="dxa"/>
            </w:tcMar>
            <w:vAlign w:val="center"/>
          </w:tcPr>
          <w:p w14:paraId="65FF2951" w14:textId="77777777" w:rsidR="00676F0E" w:rsidRPr="00BC2E82" w:rsidRDefault="00676F0E" w:rsidP="008D0116">
            <w:pPr>
              <w:spacing w:before="120" w:after="120"/>
              <w:jc w:val="center"/>
              <w:rPr>
                <w:b/>
                <w:bCs/>
              </w:rPr>
            </w:pPr>
            <w:r w:rsidRPr="00BC2E82">
              <w:rPr>
                <w:b/>
                <w:bCs/>
              </w:rPr>
              <w:t>Number</w:t>
            </w:r>
          </w:p>
        </w:tc>
        <w:tc>
          <w:tcPr>
            <w:tcW w:w="3231" w:type="dxa"/>
            <w:shd w:val="clear" w:color="auto" w:fill="D9D9D9" w:themeFill="background1" w:themeFillShade="D9"/>
            <w:tcMar>
              <w:top w:w="29" w:type="dxa"/>
              <w:left w:w="115" w:type="dxa"/>
              <w:bottom w:w="29" w:type="dxa"/>
              <w:right w:w="115" w:type="dxa"/>
            </w:tcMar>
            <w:vAlign w:val="center"/>
          </w:tcPr>
          <w:p w14:paraId="08E0FDFE" w14:textId="77777777" w:rsidR="00676F0E" w:rsidRPr="00BC2E82" w:rsidRDefault="00676F0E" w:rsidP="008D0116">
            <w:pPr>
              <w:spacing w:before="120" w:after="120"/>
              <w:rPr>
                <w:b/>
                <w:bCs/>
              </w:rPr>
            </w:pPr>
            <w:r w:rsidRPr="00BC2E82">
              <w:rPr>
                <w:b/>
                <w:bCs/>
              </w:rPr>
              <w:t>Action Item</w:t>
            </w:r>
          </w:p>
        </w:tc>
        <w:tc>
          <w:tcPr>
            <w:tcW w:w="1677" w:type="dxa"/>
            <w:shd w:val="clear" w:color="auto" w:fill="D9D9D9" w:themeFill="background1" w:themeFillShade="D9"/>
            <w:tcMar>
              <w:top w:w="29" w:type="dxa"/>
              <w:left w:w="115" w:type="dxa"/>
              <w:bottom w:w="29" w:type="dxa"/>
              <w:right w:w="115" w:type="dxa"/>
            </w:tcMar>
            <w:vAlign w:val="center"/>
          </w:tcPr>
          <w:p w14:paraId="3A7CAC86" w14:textId="77777777" w:rsidR="00676F0E" w:rsidRPr="00BC2E82" w:rsidRDefault="00676F0E" w:rsidP="008D0116">
            <w:pPr>
              <w:spacing w:before="120" w:after="120"/>
              <w:jc w:val="center"/>
              <w:rPr>
                <w:b/>
                <w:bCs/>
              </w:rPr>
            </w:pPr>
            <w:r w:rsidRPr="00BC2E82">
              <w:rPr>
                <w:b/>
                <w:bCs/>
              </w:rPr>
              <w:t>Due Date</w:t>
            </w:r>
          </w:p>
        </w:tc>
        <w:tc>
          <w:tcPr>
            <w:tcW w:w="1495" w:type="dxa"/>
            <w:shd w:val="clear" w:color="auto" w:fill="D9D9D9" w:themeFill="background1" w:themeFillShade="D9"/>
            <w:tcMar>
              <w:top w:w="29" w:type="dxa"/>
              <w:left w:w="115" w:type="dxa"/>
              <w:bottom w:w="29" w:type="dxa"/>
              <w:right w:w="115" w:type="dxa"/>
            </w:tcMar>
            <w:vAlign w:val="center"/>
          </w:tcPr>
          <w:p w14:paraId="5BF373CF" w14:textId="77777777" w:rsidR="00676F0E" w:rsidRPr="00BC2E82" w:rsidRDefault="00676F0E" w:rsidP="008D0116">
            <w:pPr>
              <w:spacing w:before="120" w:after="120"/>
              <w:jc w:val="center"/>
              <w:rPr>
                <w:b/>
                <w:bCs/>
              </w:rPr>
            </w:pPr>
            <w:r w:rsidRPr="00BC2E82">
              <w:rPr>
                <w:b/>
                <w:bCs/>
              </w:rPr>
              <w:t>Owner</w:t>
            </w:r>
          </w:p>
        </w:tc>
        <w:tc>
          <w:tcPr>
            <w:tcW w:w="1689" w:type="dxa"/>
            <w:shd w:val="clear" w:color="auto" w:fill="D9D9D9" w:themeFill="background1" w:themeFillShade="D9"/>
            <w:tcMar>
              <w:top w:w="29" w:type="dxa"/>
              <w:left w:w="115" w:type="dxa"/>
              <w:bottom w:w="29" w:type="dxa"/>
              <w:right w:w="115" w:type="dxa"/>
            </w:tcMar>
            <w:vAlign w:val="center"/>
          </w:tcPr>
          <w:p w14:paraId="25AEB1F4" w14:textId="77777777" w:rsidR="00676F0E" w:rsidRPr="00BC2E82" w:rsidRDefault="00676F0E" w:rsidP="008D0116">
            <w:pPr>
              <w:spacing w:before="120" w:after="120"/>
              <w:rPr>
                <w:b/>
                <w:bCs/>
              </w:rPr>
            </w:pPr>
            <w:r w:rsidRPr="00BC2E82">
              <w:rPr>
                <w:b/>
                <w:bCs/>
              </w:rPr>
              <w:t>Comments</w:t>
            </w:r>
          </w:p>
        </w:tc>
      </w:tr>
      <w:tr w:rsidR="00676F0E" w:rsidRPr="00BC2E82" w14:paraId="3CF28181" w14:textId="77777777" w:rsidTr="008D01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1320"/>
        </w:trPr>
        <w:tc>
          <w:tcPr>
            <w:tcW w:w="980" w:type="dxa"/>
            <w:tcMar>
              <w:top w:w="29" w:type="dxa"/>
              <w:left w:w="115" w:type="dxa"/>
              <w:bottom w:w="29" w:type="dxa"/>
              <w:right w:w="115" w:type="dxa"/>
            </w:tcMar>
            <w:vAlign w:val="center"/>
          </w:tcPr>
          <w:p w14:paraId="44A536E9" w14:textId="77777777" w:rsidR="00676F0E" w:rsidRPr="00BC2E82" w:rsidRDefault="00676F0E" w:rsidP="00676F0E">
            <w:pPr>
              <w:pStyle w:val="ListParagraph"/>
              <w:numPr>
                <w:ilvl w:val="0"/>
                <w:numId w:val="4"/>
              </w:numPr>
              <w:ind w:hanging="482"/>
              <w:jc w:val="center"/>
              <w:rPr>
                <w:szCs w:val="20"/>
                <w:lang w:val="en-AU"/>
              </w:rPr>
            </w:pPr>
          </w:p>
        </w:tc>
        <w:tc>
          <w:tcPr>
            <w:tcW w:w="3231" w:type="dxa"/>
            <w:tcMar>
              <w:top w:w="29" w:type="dxa"/>
              <w:left w:w="115" w:type="dxa"/>
              <w:bottom w:w="29" w:type="dxa"/>
              <w:right w:w="115" w:type="dxa"/>
            </w:tcMar>
            <w:vAlign w:val="center"/>
          </w:tcPr>
          <w:p w14:paraId="11386196" w14:textId="77777777" w:rsidR="00676F0E" w:rsidRPr="00BC2E82" w:rsidRDefault="00676F0E" w:rsidP="008D0116">
            <w:pPr>
              <w:rPr>
                <w:szCs w:val="20"/>
                <w:lang w:val="en-AU"/>
              </w:rPr>
            </w:pPr>
            <w:r w:rsidRPr="00FD025C">
              <w:t>Check the maintenance contract signed with the manufacturer</w:t>
            </w:r>
          </w:p>
        </w:tc>
        <w:tc>
          <w:tcPr>
            <w:tcW w:w="1677" w:type="dxa"/>
            <w:tcMar>
              <w:top w:w="29" w:type="dxa"/>
              <w:left w:w="115" w:type="dxa"/>
              <w:bottom w:w="29" w:type="dxa"/>
              <w:right w:w="115" w:type="dxa"/>
            </w:tcMar>
            <w:vAlign w:val="center"/>
          </w:tcPr>
          <w:p w14:paraId="3B048245" w14:textId="77777777" w:rsidR="00676F0E" w:rsidRPr="00BC2E82" w:rsidRDefault="00676F0E" w:rsidP="008D0116">
            <w:pPr>
              <w:jc w:val="center"/>
              <w:rPr>
                <w:szCs w:val="20"/>
                <w:lang w:val="en-AU"/>
              </w:rPr>
            </w:pPr>
            <w:r w:rsidRPr="00AE24B9">
              <w:t>06-Feb-2018</w:t>
            </w:r>
          </w:p>
        </w:tc>
        <w:tc>
          <w:tcPr>
            <w:tcW w:w="1495" w:type="dxa"/>
            <w:tcMar>
              <w:top w:w="29" w:type="dxa"/>
              <w:left w:w="115" w:type="dxa"/>
              <w:bottom w:w="29" w:type="dxa"/>
              <w:right w:w="115" w:type="dxa"/>
            </w:tcMar>
            <w:vAlign w:val="center"/>
          </w:tcPr>
          <w:p w14:paraId="3706758C" w14:textId="77777777" w:rsidR="00676F0E" w:rsidRPr="00BC2E82" w:rsidRDefault="00676F0E" w:rsidP="008D0116">
            <w:pPr>
              <w:jc w:val="center"/>
              <w:rPr>
                <w:szCs w:val="20"/>
                <w:lang w:val="en-AU"/>
              </w:rPr>
            </w:pPr>
            <w:r w:rsidRPr="00196C1D">
              <w:rPr>
                <w:lang w:val="en-AU"/>
              </w:rPr>
              <w:t>Kerry O’Sullivan</w:t>
            </w:r>
          </w:p>
        </w:tc>
        <w:tc>
          <w:tcPr>
            <w:tcW w:w="1689" w:type="dxa"/>
            <w:tcMar>
              <w:top w:w="29" w:type="dxa"/>
              <w:left w:w="115" w:type="dxa"/>
              <w:bottom w:w="29" w:type="dxa"/>
              <w:right w:w="115" w:type="dxa"/>
            </w:tcMar>
            <w:vAlign w:val="center"/>
          </w:tcPr>
          <w:p w14:paraId="0DD84598" w14:textId="77777777" w:rsidR="00676F0E" w:rsidRPr="00BC2E82" w:rsidRDefault="00676F0E" w:rsidP="008D0116">
            <w:pPr>
              <w:rPr>
                <w:szCs w:val="20"/>
                <w:lang w:val="en-AU"/>
              </w:rPr>
            </w:pPr>
            <w:r>
              <w:rPr>
                <w:lang w:val="en-AU"/>
              </w:rPr>
              <w:t>Just in case we find out that we are using the equipment as suggested</w:t>
            </w:r>
          </w:p>
        </w:tc>
      </w:tr>
      <w:tr w:rsidR="00676F0E" w:rsidRPr="00BC2E82" w14:paraId="397737C6" w14:textId="77777777" w:rsidTr="008D01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888"/>
        </w:trPr>
        <w:tc>
          <w:tcPr>
            <w:tcW w:w="980" w:type="dxa"/>
            <w:tcMar>
              <w:top w:w="29" w:type="dxa"/>
              <w:left w:w="115" w:type="dxa"/>
              <w:bottom w:w="29" w:type="dxa"/>
              <w:right w:w="115" w:type="dxa"/>
            </w:tcMar>
            <w:vAlign w:val="center"/>
          </w:tcPr>
          <w:p w14:paraId="3E5F0EED" w14:textId="77777777" w:rsidR="00676F0E" w:rsidRPr="00BC2E82" w:rsidRDefault="00676F0E" w:rsidP="00676F0E">
            <w:pPr>
              <w:pStyle w:val="ListParagraph"/>
              <w:numPr>
                <w:ilvl w:val="0"/>
                <w:numId w:val="4"/>
              </w:numPr>
              <w:ind w:hanging="482"/>
              <w:jc w:val="center"/>
              <w:rPr>
                <w:szCs w:val="20"/>
                <w:lang w:val="en-AU"/>
              </w:rPr>
            </w:pPr>
          </w:p>
        </w:tc>
        <w:tc>
          <w:tcPr>
            <w:tcW w:w="3231" w:type="dxa"/>
            <w:tcMar>
              <w:top w:w="29" w:type="dxa"/>
              <w:left w:w="115" w:type="dxa"/>
              <w:bottom w:w="29" w:type="dxa"/>
              <w:right w:w="115" w:type="dxa"/>
            </w:tcMar>
            <w:vAlign w:val="center"/>
          </w:tcPr>
          <w:p w14:paraId="5FCC6480" w14:textId="5AEF30CA" w:rsidR="00676F0E" w:rsidRPr="00BC2E82" w:rsidRDefault="00676F0E" w:rsidP="008D0116">
            <w:pPr>
              <w:rPr>
                <w:szCs w:val="20"/>
                <w:lang w:val="en-AU"/>
              </w:rPr>
            </w:pPr>
            <w:r w:rsidRPr="00FD025C">
              <w:t xml:space="preserve">Quantify the monetary implications of changing </w:t>
            </w:r>
            <w:r w:rsidR="008458F5" w:rsidRPr="00FD025C">
              <w:t>all</w:t>
            </w:r>
            <w:r w:rsidRPr="00FD025C">
              <w:t xml:space="preserve"> the projectors</w:t>
            </w:r>
          </w:p>
        </w:tc>
        <w:tc>
          <w:tcPr>
            <w:tcW w:w="1677" w:type="dxa"/>
            <w:tcMar>
              <w:top w:w="29" w:type="dxa"/>
              <w:left w:w="115" w:type="dxa"/>
              <w:bottom w:w="29" w:type="dxa"/>
              <w:right w:w="115" w:type="dxa"/>
            </w:tcMar>
            <w:vAlign w:val="center"/>
          </w:tcPr>
          <w:p w14:paraId="3F386A80" w14:textId="77777777" w:rsidR="00676F0E" w:rsidRPr="00BC2E82" w:rsidRDefault="00676F0E" w:rsidP="008D0116">
            <w:pPr>
              <w:jc w:val="center"/>
              <w:rPr>
                <w:szCs w:val="20"/>
                <w:lang w:val="en-AU"/>
              </w:rPr>
            </w:pPr>
            <w:r w:rsidRPr="00AE24B9">
              <w:t>06-Feb-2018</w:t>
            </w:r>
          </w:p>
        </w:tc>
        <w:tc>
          <w:tcPr>
            <w:tcW w:w="1495" w:type="dxa"/>
            <w:tcMar>
              <w:top w:w="29" w:type="dxa"/>
              <w:left w:w="115" w:type="dxa"/>
              <w:bottom w:w="29" w:type="dxa"/>
              <w:right w:w="115" w:type="dxa"/>
            </w:tcMar>
            <w:vAlign w:val="center"/>
          </w:tcPr>
          <w:p w14:paraId="725A8ED5" w14:textId="06CBA764" w:rsidR="00676F0E" w:rsidRPr="00BC2E82" w:rsidRDefault="00676F0E" w:rsidP="008D0116">
            <w:pPr>
              <w:jc w:val="center"/>
              <w:rPr>
                <w:szCs w:val="20"/>
                <w:lang w:val="en-AU"/>
              </w:rPr>
            </w:pPr>
            <w:r w:rsidRPr="00647069">
              <w:rPr>
                <w:lang w:val="en-AU"/>
              </w:rPr>
              <w:t xml:space="preserve">Leslie </w:t>
            </w:r>
            <w:r w:rsidR="008458F5" w:rsidRPr="00647069">
              <w:rPr>
                <w:lang w:val="en-AU"/>
              </w:rPr>
              <w:t>Guillot</w:t>
            </w:r>
          </w:p>
        </w:tc>
        <w:tc>
          <w:tcPr>
            <w:tcW w:w="1689" w:type="dxa"/>
            <w:tcMar>
              <w:top w:w="29" w:type="dxa"/>
              <w:left w:w="115" w:type="dxa"/>
              <w:bottom w:w="29" w:type="dxa"/>
              <w:right w:w="115" w:type="dxa"/>
            </w:tcMar>
            <w:vAlign w:val="center"/>
          </w:tcPr>
          <w:p w14:paraId="17267585" w14:textId="77777777" w:rsidR="00676F0E" w:rsidRPr="00BC2E82" w:rsidRDefault="00676F0E" w:rsidP="008D0116">
            <w:pPr>
              <w:rPr>
                <w:szCs w:val="20"/>
                <w:lang w:val="en-AU"/>
              </w:rPr>
            </w:pPr>
            <w:r>
              <w:rPr>
                <w:lang w:val="en-AU"/>
              </w:rPr>
              <w:t>In case we decide to switch them all out</w:t>
            </w:r>
          </w:p>
        </w:tc>
      </w:tr>
      <w:tr w:rsidR="00676F0E" w:rsidRPr="00BC2E82" w14:paraId="0AE38953" w14:textId="77777777" w:rsidTr="008D01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1140"/>
        </w:trPr>
        <w:tc>
          <w:tcPr>
            <w:tcW w:w="980" w:type="dxa"/>
            <w:tcMar>
              <w:top w:w="29" w:type="dxa"/>
              <w:left w:w="115" w:type="dxa"/>
              <w:bottom w:w="29" w:type="dxa"/>
              <w:right w:w="115" w:type="dxa"/>
            </w:tcMar>
            <w:vAlign w:val="center"/>
          </w:tcPr>
          <w:p w14:paraId="2DA37335" w14:textId="77777777" w:rsidR="00676F0E" w:rsidRPr="00BC2E82" w:rsidRDefault="00676F0E" w:rsidP="00676F0E">
            <w:pPr>
              <w:pStyle w:val="ListParagraph"/>
              <w:numPr>
                <w:ilvl w:val="0"/>
                <w:numId w:val="4"/>
              </w:numPr>
              <w:ind w:hanging="482"/>
              <w:jc w:val="center"/>
              <w:rPr>
                <w:szCs w:val="20"/>
                <w:lang w:val="en-AU"/>
              </w:rPr>
            </w:pPr>
          </w:p>
        </w:tc>
        <w:tc>
          <w:tcPr>
            <w:tcW w:w="3231" w:type="dxa"/>
            <w:tcMar>
              <w:top w:w="29" w:type="dxa"/>
              <w:left w:w="115" w:type="dxa"/>
              <w:bottom w:w="29" w:type="dxa"/>
              <w:right w:w="115" w:type="dxa"/>
            </w:tcMar>
            <w:vAlign w:val="center"/>
          </w:tcPr>
          <w:p w14:paraId="72878EA5" w14:textId="77777777" w:rsidR="00676F0E" w:rsidRPr="00BC2E82" w:rsidRDefault="00676F0E" w:rsidP="008D0116">
            <w:pPr>
              <w:rPr>
                <w:szCs w:val="20"/>
                <w:lang w:val="en-AU"/>
              </w:rPr>
            </w:pPr>
            <w:r w:rsidRPr="00FD025C">
              <w:t>Reach out to other organizations who have the same brand of projectors, and see if they have the same problem</w:t>
            </w:r>
          </w:p>
        </w:tc>
        <w:tc>
          <w:tcPr>
            <w:tcW w:w="1677" w:type="dxa"/>
            <w:tcMar>
              <w:top w:w="29" w:type="dxa"/>
              <w:left w:w="115" w:type="dxa"/>
              <w:bottom w:w="29" w:type="dxa"/>
              <w:right w:w="115" w:type="dxa"/>
            </w:tcMar>
            <w:vAlign w:val="center"/>
          </w:tcPr>
          <w:p w14:paraId="55783A57" w14:textId="77777777" w:rsidR="00676F0E" w:rsidRPr="00BC2E82" w:rsidRDefault="00676F0E" w:rsidP="008D0116">
            <w:pPr>
              <w:jc w:val="center"/>
              <w:rPr>
                <w:szCs w:val="20"/>
                <w:lang w:val="en-AU"/>
              </w:rPr>
            </w:pPr>
            <w:r w:rsidRPr="00AE24B9">
              <w:t>07-Feb-2018</w:t>
            </w:r>
          </w:p>
        </w:tc>
        <w:tc>
          <w:tcPr>
            <w:tcW w:w="1495" w:type="dxa"/>
            <w:tcMar>
              <w:top w:w="29" w:type="dxa"/>
              <w:left w:w="115" w:type="dxa"/>
              <w:bottom w:w="29" w:type="dxa"/>
              <w:right w:w="115" w:type="dxa"/>
            </w:tcMar>
            <w:vAlign w:val="center"/>
          </w:tcPr>
          <w:p w14:paraId="0062F2C0" w14:textId="77777777" w:rsidR="00676F0E" w:rsidRPr="00BC2E82" w:rsidRDefault="00676F0E" w:rsidP="008D0116">
            <w:pPr>
              <w:jc w:val="center"/>
              <w:rPr>
                <w:szCs w:val="20"/>
                <w:lang w:val="en-AU"/>
              </w:rPr>
            </w:pPr>
            <w:r w:rsidRPr="00B70E0B">
              <w:rPr>
                <w:lang w:val="en-AU"/>
              </w:rPr>
              <w:t>David Solomon</w:t>
            </w:r>
          </w:p>
        </w:tc>
        <w:tc>
          <w:tcPr>
            <w:tcW w:w="1689" w:type="dxa"/>
            <w:tcMar>
              <w:top w:w="29" w:type="dxa"/>
              <w:left w:w="115" w:type="dxa"/>
              <w:bottom w:w="29" w:type="dxa"/>
              <w:right w:w="115" w:type="dxa"/>
            </w:tcMar>
            <w:vAlign w:val="center"/>
          </w:tcPr>
          <w:p w14:paraId="6F076CBD" w14:textId="77777777" w:rsidR="00676F0E" w:rsidRPr="00BC2E82" w:rsidRDefault="00676F0E" w:rsidP="008D0116">
            <w:pPr>
              <w:rPr>
                <w:szCs w:val="20"/>
                <w:lang w:val="en-AU"/>
              </w:rPr>
            </w:pPr>
          </w:p>
        </w:tc>
      </w:tr>
    </w:tbl>
    <w:p w14:paraId="0354B105" w14:textId="77777777" w:rsidR="00623BC1" w:rsidRDefault="00623BC1" w:rsidP="00623BC1">
      <w:pPr>
        <w:pStyle w:val="Heading2"/>
        <w:numPr>
          <w:ilvl w:val="0"/>
          <w:numId w:val="0"/>
        </w:numPr>
        <w:ind w:left="405"/>
      </w:pPr>
      <w:bookmarkStart w:id="9" w:name="_Toc106100199"/>
    </w:p>
    <w:p w14:paraId="2A111D70" w14:textId="435A895E" w:rsidR="0014048B" w:rsidRDefault="00E60E40" w:rsidP="00BF3C3F">
      <w:pPr>
        <w:pStyle w:val="Heading2"/>
      </w:pPr>
      <w:r>
        <w:t xml:space="preserve">Evaluate </w:t>
      </w:r>
      <w:r w:rsidR="00BF3C3F">
        <w:t>Options</w:t>
      </w:r>
      <w:bookmarkEnd w:id="9"/>
    </w:p>
    <w:p w14:paraId="08F3C649" w14:textId="41C1520A" w:rsidR="00BF3C3F" w:rsidRPr="00BF3C3F" w:rsidRDefault="00FC5F6A" w:rsidP="00BF3C3F">
      <w:r w:rsidRPr="00FC5F6A">
        <w:t>It's crucial to identify the critical path among the different possibilities accessible to reach the goal. The steps involved in determining the optimum path are as follows:</w:t>
      </w:r>
    </w:p>
    <w:p w14:paraId="41E201BD" w14:textId="77777777" w:rsidR="00972959" w:rsidRDefault="00972959" w:rsidP="00972959">
      <w:pPr>
        <w:pStyle w:val="ListParagraph"/>
        <w:numPr>
          <w:ilvl w:val="0"/>
          <w:numId w:val="5"/>
        </w:numPr>
      </w:pPr>
      <w:r w:rsidRPr="00972959">
        <w:t>Identify options</w:t>
      </w:r>
      <w:r>
        <w:t xml:space="preserve">- </w:t>
      </w:r>
      <w:r w:rsidR="00154A96">
        <w:t>brainstorming sessions and focus group meetings can help you narrow down your choices.</w:t>
      </w:r>
    </w:p>
    <w:p w14:paraId="495EBBC2" w14:textId="77777777" w:rsidR="00972959" w:rsidRDefault="00154A96" w:rsidP="00972959">
      <w:pPr>
        <w:pStyle w:val="ListParagraph"/>
        <w:numPr>
          <w:ilvl w:val="0"/>
          <w:numId w:val="5"/>
        </w:numPr>
      </w:pPr>
      <w:r>
        <w:t>Customize/improve a current solution to meet a business goal</w:t>
      </w:r>
    </w:p>
    <w:p w14:paraId="0286DFC3" w14:textId="77777777" w:rsidR="00972959" w:rsidRDefault="00154A96" w:rsidP="00972959">
      <w:pPr>
        <w:pStyle w:val="ListParagraph"/>
        <w:numPr>
          <w:ilvl w:val="0"/>
          <w:numId w:val="5"/>
        </w:numPr>
      </w:pPr>
      <w:r>
        <w:t>Invest in a pre-existing service or system.</w:t>
      </w:r>
    </w:p>
    <w:p w14:paraId="08565EDD" w14:textId="77777777" w:rsidR="00972959" w:rsidRDefault="00154A96" w:rsidP="00972959">
      <w:pPr>
        <w:pStyle w:val="ListParagraph"/>
        <w:numPr>
          <w:ilvl w:val="0"/>
          <w:numId w:val="5"/>
        </w:numPr>
      </w:pPr>
      <w:r>
        <w:t>Create a product from the ground up</w:t>
      </w:r>
    </w:p>
    <w:p w14:paraId="2F8D7259" w14:textId="45DE9DBE" w:rsidR="00154A96" w:rsidRDefault="00154A96" w:rsidP="00972959">
      <w:pPr>
        <w:pStyle w:val="ListParagraph"/>
        <w:numPr>
          <w:ilvl w:val="0"/>
          <w:numId w:val="5"/>
        </w:numPr>
      </w:pPr>
      <w:r>
        <w:t>Integrate with other systems to reduce time to market.</w:t>
      </w:r>
    </w:p>
    <w:p w14:paraId="705658C4" w14:textId="6DF4E8CC" w:rsidR="00E91275" w:rsidRDefault="00154A96" w:rsidP="00623BC1">
      <w:pPr>
        <w:pStyle w:val="ListParagraph"/>
        <w:ind w:left="405"/>
      </w:pPr>
      <w:r>
        <w:t>Options for a shortlist: reducing a large list of choices to a small number of feasible ones</w:t>
      </w:r>
    </w:p>
    <w:p w14:paraId="5CF0F2E0" w14:textId="45DB291A" w:rsidR="00E91275" w:rsidRDefault="00E91275" w:rsidP="00E91275">
      <w:pPr>
        <w:pStyle w:val="Heading2"/>
        <w:rPr>
          <w:sz w:val="24"/>
          <w:szCs w:val="24"/>
        </w:rPr>
      </w:pPr>
      <w:bookmarkStart w:id="10" w:name="_Toc106100200"/>
      <w:r w:rsidRPr="00E91275">
        <w:rPr>
          <w:sz w:val="24"/>
          <w:szCs w:val="24"/>
        </w:rPr>
        <w:t>Support Implementation through SDLC</w:t>
      </w:r>
      <w:bookmarkEnd w:id="10"/>
    </w:p>
    <w:p w14:paraId="03C4A57D" w14:textId="5E66CAA1" w:rsidR="00247D11" w:rsidRPr="00247D11" w:rsidRDefault="00626041" w:rsidP="00247D11">
      <w:r>
        <w:t>The steps during this phase are:</w:t>
      </w:r>
    </w:p>
    <w:p w14:paraId="247683BB" w14:textId="77777777" w:rsidR="00C51663" w:rsidRDefault="00C51663" w:rsidP="00C51663">
      <w:pPr>
        <w:pStyle w:val="ListParagraph"/>
        <w:numPr>
          <w:ilvl w:val="0"/>
          <w:numId w:val="6"/>
        </w:numPr>
      </w:pPr>
      <w:r>
        <w:t>Reviewing technical deliverables to ensure they meet the requirements</w:t>
      </w:r>
    </w:p>
    <w:p w14:paraId="089AE41B" w14:textId="77777777" w:rsidR="00C51663" w:rsidRDefault="00C51663" w:rsidP="00C51663">
      <w:pPr>
        <w:pStyle w:val="ListParagraph"/>
        <w:numPr>
          <w:ilvl w:val="0"/>
          <w:numId w:val="6"/>
        </w:numPr>
      </w:pPr>
      <w:r>
        <w:t>Update or repackage requirements based on comments from the development team to make implementation easier.</w:t>
      </w:r>
    </w:p>
    <w:p w14:paraId="24BB828F" w14:textId="77777777" w:rsidR="00C51663" w:rsidRDefault="00C51663" w:rsidP="00C51663">
      <w:pPr>
        <w:pStyle w:val="ListParagraph"/>
        <w:numPr>
          <w:ilvl w:val="0"/>
          <w:numId w:val="6"/>
        </w:numPr>
      </w:pPr>
      <w:r>
        <w:t>Work with quality analysts to verify that requirements are tested and understood.</w:t>
      </w:r>
    </w:p>
    <w:p w14:paraId="7340764F" w14:textId="77777777" w:rsidR="00C51663" w:rsidRDefault="00C51663" w:rsidP="00C51663">
      <w:pPr>
        <w:pStyle w:val="ListParagraph"/>
        <w:numPr>
          <w:ilvl w:val="0"/>
          <w:numId w:val="6"/>
        </w:numPr>
      </w:pPr>
      <w:r>
        <w:t>After the initial requirements have been supplied and implemented, manage any requests for revisions from the business owner.</w:t>
      </w:r>
    </w:p>
    <w:p w14:paraId="0058A31B" w14:textId="537CBBE1" w:rsidR="00E91275" w:rsidRPr="00E91275" w:rsidRDefault="00C51663" w:rsidP="00C51663">
      <w:pPr>
        <w:pStyle w:val="ListParagraph"/>
        <w:numPr>
          <w:ilvl w:val="0"/>
          <w:numId w:val="6"/>
        </w:numPr>
      </w:pPr>
      <w:r>
        <w:t>Once the need is implemented, make it easier for users to accept it.</w:t>
      </w:r>
    </w:p>
    <w:p w14:paraId="71435E66" w14:textId="101114D1" w:rsidR="002E66D6" w:rsidRDefault="009267F1" w:rsidP="002E66D6">
      <w:pPr>
        <w:pStyle w:val="Heading1"/>
      </w:pPr>
      <w:bookmarkStart w:id="11" w:name="_Toc106100201"/>
      <w:r>
        <w:t>Business Impact Analysis</w:t>
      </w:r>
      <w:bookmarkEnd w:id="11"/>
    </w:p>
    <w:tbl>
      <w:tblPr>
        <w:tblW w:w="11790" w:type="dxa"/>
        <w:tblInd w:w="-1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10"/>
        <w:gridCol w:w="3510"/>
        <w:gridCol w:w="990"/>
        <w:gridCol w:w="1440"/>
        <w:gridCol w:w="1260"/>
        <w:gridCol w:w="2880"/>
      </w:tblGrid>
      <w:tr w:rsidR="009267F1" w:rsidRPr="0022177A" w14:paraId="683F14A8" w14:textId="2593C9EA" w:rsidTr="00420022">
        <w:trPr>
          <w:trHeight w:hRule="exact" w:val="658"/>
        </w:trPr>
        <w:tc>
          <w:tcPr>
            <w:tcW w:w="1710" w:type="dxa"/>
            <w:shd w:val="clear" w:color="auto" w:fill="D9D9D9" w:themeFill="background1" w:themeFillShade="D9"/>
            <w:vAlign w:val="center"/>
          </w:tcPr>
          <w:p w14:paraId="3C46BD17" w14:textId="4C2D48E6" w:rsidR="009267F1" w:rsidRPr="0022177A" w:rsidRDefault="009267F1" w:rsidP="009267F1">
            <w:pPr>
              <w:widowControl w:val="0"/>
              <w:autoSpaceDE w:val="0"/>
              <w:autoSpaceDN w:val="0"/>
              <w:adjustRightInd w:val="0"/>
              <w:spacing w:before="60" w:after="0" w:line="240" w:lineRule="auto"/>
              <w:ind w:left="102"/>
              <w:jc w:val="center"/>
              <w:rPr>
                <w:rFonts w:cs="Calibri"/>
                <w:b/>
              </w:rPr>
            </w:pPr>
            <w:r>
              <w:rPr>
                <w:rFonts w:cs="Calibri"/>
                <w:b/>
              </w:rPr>
              <w:t>Business Area</w:t>
            </w:r>
          </w:p>
        </w:tc>
        <w:tc>
          <w:tcPr>
            <w:tcW w:w="3510" w:type="dxa"/>
            <w:shd w:val="clear" w:color="auto" w:fill="D9D9D9" w:themeFill="background1" w:themeFillShade="D9"/>
          </w:tcPr>
          <w:p w14:paraId="4A9979C5" w14:textId="5866E196" w:rsidR="009267F1" w:rsidRDefault="009267F1" w:rsidP="009267F1">
            <w:pPr>
              <w:widowControl w:val="0"/>
              <w:autoSpaceDE w:val="0"/>
              <w:autoSpaceDN w:val="0"/>
              <w:adjustRightInd w:val="0"/>
              <w:spacing w:before="60" w:after="0" w:line="240" w:lineRule="auto"/>
              <w:ind w:left="102"/>
              <w:jc w:val="center"/>
              <w:rPr>
                <w:rFonts w:cs="Calibri"/>
                <w:b/>
              </w:rPr>
            </w:pPr>
            <w:r>
              <w:rPr>
                <w:rFonts w:cs="Calibri"/>
                <w:b/>
              </w:rPr>
              <w:t>Description</w:t>
            </w:r>
          </w:p>
        </w:tc>
        <w:tc>
          <w:tcPr>
            <w:tcW w:w="990" w:type="dxa"/>
            <w:shd w:val="clear" w:color="auto" w:fill="D9D9D9" w:themeFill="background1" w:themeFillShade="D9"/>
            <w:vAlign w:val="center"/>
          </w:tcPr>
          <w:p w14:paraId="00D0E072" w14:textId="44CEBF9B" w:rsidR="009267F1" w:rsidRPr="0022177A" w:rsidRDefault="009267F1" w:rsidP="009267F1">
            <w:pPr>
              <w:widowControl w:val="0"/>
              <w:autoSpaceDE w:val="0"/>
              <w:autoSpaceDN w:val="0"/>
              <w:adjustRightInd w:val="0"/>
              <w:spacing w:before="60" w:after="0" w:line="240" w:lineRule="auto"/>
              <w:ind w:left="102"/>
              <w:jc w:val="center"/>
              <w:rPr>
                <w:rFonts w:cs="Calibri"/>
                <w:b/>
              </w:rPr>
            </w:pPr>
            <w:r>
              <w:rPr>
                <w:rFonts w:cs="Calibri"/>
                <w:b/>
              </w:rPr>
              <w:t>Priority</w:t>
            </w:r>
          </w:p>
        </w:tc>
        <w:tc>
          <w:tcPr>
            <w:tcW w:w="1440" w:type="dxa"/>
            <w:shd w:val="clear" w:color="auto" w:fill="D9D9D9" w:themeFill="background1" w:themeFillShade="D9"/>
          </w:tcPr>
          <w:p w14:paraId="2B09900D" w14:textId="77C5A0D3" w:rsidR="009267F1" w:rsidRDefault="009267F1" w:rsidP="009267F1">
            <w:pPr>
              <w:widowControl w:val="0"/>
              <w:autoSpaceDE w:val="0"/>
              <w:autoSpaceDN w:val="0"/>
              <w:adjustRightInd w:val="0"/>
              <w:spacing w:before="60" w:after="0" w:line="240" w:lineRule="auto"/>
              <w:ind w:left="102"/>
              <w:jc w:val="center"/>
              <w:rPr>
                <w:rFonts w:cs="Calibri"/>
                <w:b/>
              </w:rPr>
            </w:pPr>
            <w:r>
              <w:rPr>
                <w:rFonts w:cs="Calibri"/>
                <w:b/>
              </w:rPr>
              <w:t>Impact Category</w:t>
            </w:r>
          </w:p>
        </w:tc>
        <w:tc>
          <w:tcPr>
            <w:tcW w:w="1260" w:type="dxa"/>
            <w:shd w:val="clear" w:color="auto" w:fill="D9D9D9" w:themeFill="background1" w:themeFillShade="D9"/>
          </w:tcPr>
          <w:p w14:paraId="3C7D2FE3" w14:textId="181933A0" w:rsidR="009267F1" w:rsidRDefault="009267F1" w:rsidP="009267F1">
            <w:pPr>
              <w:widowControl w:val="0"/>
              <w:autoSpaceDE w:val="0"/>
              <w:autoSpaceDN w:val="0"/>
              <w:adjustRightInd w:val="0"/>
              <w:spacing w:before="60" w:after="0" w:line="240" w:lineRule="auto"/>
              <w:ind w:left="102"/>
              <w:jc w:val="center"/>
              <w:rPr>
                <w:rFonts w:cs="Calibri"/>
                <w:b/>
              </w:rPr>
            </w:pPr>
            <w:r>
              <w:rPr>
                <w:rFonts w:cs="Calibri"/>
                <w:b/>
              </w:rPr>
              <w:t>Recovery Time</w:t>
            </w:r>
          </w:p>
        </w:tc>
        <w:tc>
          <w:tcPr>
            <w:tcW w:w="2880" w:type="dxa"/>
            <w:shd w:val="clear" w:color="auto" w:fill="D9D9D9" w:themeFill="background1" w:themeFillShade="D9"/>
          </w:tcPr>
          <w:p w14:paraId="31B5EEA7" w14:textId="6A8C3E6A" w:rsidR="009267F1" w:rsidRDefault="009267F1" w:rsidP="009267F1">
            <w:pPr>
              <w:widowControl w:val="0"/>
              <w:autoSpaceDE w:val="0"/>
              <w:autoSpaceDN w:val="0"/>
              <w:adjustRightInd w:val="0"/>
              <w:spacing w:before="60" w:after="0" w:line="240" w:lineRule="auto"/>
              <w:ind w:left="102"/>
              <w:jc w:val="center"/>
              <w:rPr>
                <w:rFonts w:cs="Calibri"/>
                <w:b/>
              </w:rPr>
            </w:pPr>
            <w:r>
              <w:rPr>
                <w:rFonts w:cs="Calibri"/>
                <w:b/>
              </w:rPr>
              <w:t>Recovery Strategy</w:t>
            </w:r>
          </w:p>
        </w:tc>
      </w:tr>
      <w:tr w:rsidR="009267F1" w:rsidRPr="0022177A" w14:paraId="7E4A908D" w14:textId="4E01DA9A" w:rsidTr="00420022">
        <w:trPr>
          <w:trHeight w:hRule="exact" w:val="1972"/>
        </w:trPr>
        <w:tc>
          <w:tcPr>
            <w:tcW w:w="1710" w:type="dxa"/>
            <w:vAlign w:val="center"/>
          </w:tcPr>
          <w:p w14:paraId="787458DF" w14:textId="0816CC25" w:rsidR="009267F1" w:rsidRPr="00412168" w:rsidRDefault="009267F1" w:rsidP="00A75488">
            <w:pPr>
              <w:widowControl w:val="0"/>
              <w:autoSpaceDE w:val="0"/>
              <w:autoSpaceDN w:val="0"/>
              <w:adjustRightInd w:val="0"/>
              <w:spacing w:after="0" w:line="240" w:lineRule="auto"/>
              <w:ind w:left="0"/>
              <w:jc w:val="center"/>
              <w:rPr>
                <w:rFonts w:cs="Calibri"/>
              </w:rPr>
            </w:pPr>
            <w:r>
              <w:rPr>
                <w:rFonts w:cs="Calibri"/>
              </w:rPr>
              <w:t>Data Servers</w:t>
            </w:r>
          </w:p>
        </w:tc>
        <w:tc>
          <w:tcPr>
            <w:tcW w:w="3510" w:type="dxa"/>
          </w:tcPr>
          <w:p w14:paraId="364C50B6" w14:textId="23F436AC" w:rsidR="009267F1" w:rsidRPr="00C93633" w:rsidRDefault="00C93633" w:rsidP="002D5B41">
            <w:pPr>
              <w:widowControl w:val="0"/>
              <w:autoSpaceDE w:val="0"/>
              <w:autoSpaceDN w:val="0"/>
              <w:adjustRightInd w:val="0"/>
              <w:spacing w:after="0" w:line="240" w:lineRule="auto"/>
              <w:ind w:left="0"/>
              <w:jc w:val="center"/>
              <w:rPr>
                <w:rFonts w:cs="Calibri"/>
              </w:rPr>
            </w:pPr>
            <w:r>
              <w:rPr>
                <w:rFonts w:cs="Calibri"/>
              </w:rPr>
              <w:t xml:space="preserve">Data servers </w:t>
            </w:r>
            <w:r w:rsidR="00AF562E">
              <w:rPr>
                <w:rFonts w:cs="Calibri"/>
              </w:rPr>
              <w:t xml:space="preserve">been </w:t>
            </w:r>
            <w:r w:rsidR="00420022">
              <w:rPr>
                <w:rFonts w:cs="Calibri"/>
              </w:rPr>
              <w:t>hacked,</w:t>
            </w:r>
            <w:r w:rsidR="00AF562E">
              <w:rPr>
                <w:rFonts w:cs="Calibri"/>
              </w:rPr>
              <w:t xml:space="preserve"> and data has been leaked customers account details have been leaked online</w:t>
            </w:r>
          </w:p>
        </w:tc>
        <w:tc>
          <w:tcPr>
            <w:tcW w:w="990" w:type="dxa"/>
            <w:vAlign w:val="center"/>
          </w:tcPr>
          <w:p w14:paraId="22825D86" w14:textId="20033671" w:rsidR="009267F1" w:rsidRPr="002D5B41" w:rsidRDefault="009267F1" w:rsidP="0001440E">
            <w:pPr>
              <w:widowControl w:val="0"/>
              <w:autoSpaceDE w:val="0"/>
              <w:autoSpaceDN w:val="0"/>
              <w:adjustRightInd w:val="0"/>
              <w:spacing w:after="0" w:line="720" w:lineRule="auto"/>
              <w:ind w:left="0"/>
              <w:jc w:val="center"/>
              <w:rPr>
                <w:rFonts w:cs="Calibri"/>
                <w:b/>
                <w:bCs/>
              </w:rPr>
            </w:pPr>
            <w:r w:rsidRPr="002D5B41">
              <w:rPr>
                <w:rFonts w:cs="Calibri"/>
                <w:b/>
                <w:bCs/>
                <w:color w:val="FF0000"/>
              </w:rPr>
              <w:t>High</w:t>
            </w:r>
          </w:p>
        </w:tc>
        <w:tc>
          <w:tcPr>
            <w:tcW w:w="1440" w:type="dxa"/>
          </w:tcPr>
          <w:p w14:paraId="6FA1433C" w14:textId="77777777" w:rsidR="009267F1" w:rsidRDefault="009267F1" w:rsidP="00774E6D">
            <w:pPr>
              <w:widowControl w:val="0"/>
              <w:autoSpaceDE w:val="0"/>
              <w:autoSpaceDN w:val="0"/>
              <w:adjustRightInd w:val="0"/>
              <w:spacing w:after="0" w:line="240" w:lineRule="auto"/>
              <w:ind w:left="0"/>
              <w:jc w:val="center"/>
              <w:rPr>
                <w:rFonts w:cs="Calibri"/>
              </w:rPr>
            </w:pPr>
          </w:p>
          <w:p w14:paraId="3CD3E36D" w14:textId="52AA7FFD" w:rsidR="009267F1" w:rsidRPr="0011460F" w:rsidRDefault="00C93633" w:rsidP="00774E6D">
            <w:pPr>
              <w:widowControl w:val="0"/>
              <w:autoSpaceDE w:val="0"/>
              <w:autoSpaceDN w:val="0"/>
              <w:adjustRightInd w:val="0"/>
              <w:spacing w:after="0" w:line="240" w:lineRule="auto"/>
              <w:ind w:left="0"/>
              <w:jc w:val="center"/>
              <w:rPr>
                <w:rFonts w:cs="Calibri"/>
              </w:rPr>
            </w:pPr>
            <w:r>
              <w:rPr>
                <w:rFonts w:cs="Calibri"/>
              </w:rPr>
              <w:t>Data security</w:t>
            </w:r>
          </w:p>
        </w:tc>
        <w:tc>
          <w:tcPr>
            <w:tcW w:w="1260" w:type="dxa"/>
          </w:tcPr>
          <w:p w14:paraId="4386D1AB" w14:textId="77777777" w:rsidR="0001440E" w:rsidRDefault="0001440E" w:rsidP="00B8382A">
            <w:pPr>
              <w:widowControl w:val="0"/>
              <w:autoSpaceDE w:val="0"/>
              <w:autoSpaceDN w:val="0"/>
              <w:adjustRightInd w:val="0"/>
              <w:spacing w:after="0" w:line="240" w:lineRule="auto"/>
              <w:ind w:left="0"/>
              <w:jc w:val="center"/>
              <w:rPr>
                <w:rFonts w:cs="Calibri"/>
              </w:rPr>
            </w:pPr>
          </w:p>
          <w:p w14:paraId="3C5FD6BB" w14:textId="3278133D" w:rsidR="009267F1" w:rsidRPr="0011460F" w:rsidRDefault="009267F1" w:rsidP="00B8382A">
            <w:pPr>
              <w:widowControl w:val="0"/>
              <w:autoSpaceDE w:val="0"/>
              <w:autoSpaceDN w:val="0"/>
              <w:adjustRightInd w:val="0"/>
              <w:spacing w:after="0" w:line="240" w:lineRule="auto"/>
              <w:ind w:left="0"/>
              <w:jc w:val="center"/>
              <w:rPr>
                <w:rFonts w:cs="Calibri"/>
              </w:rPr>
            </w:pPr>
            <w:r>
              <w:rPr>
                <w:rFonts w:cs="Calibri"/>
              </w:rPr>
              <w:t>2months</w:t>
            </w:r>
          </w:p>
        </w:tc>
        <w:tc>
          <w:tcPr>
            <w:tcW w:w="2880" w:type="dxa"/>
          </w:tcPr>
          <w:p w14:paraId="382C1EE3" w14:textId="01560C2B" w:rsidR="009267F1" w:rsidRPr="0011460F" w:rsidRDefault="0001440E" w:rsidP="00A75488">
            <w:pPr>
              <w:widowControl w:val="0"/>
              <w:autoSpaceDE w:val="0"/>
              <w:autoSpaceDN w:val="0"/>
              <w:adjustRightInd w:val="0"/>
              <w:spacing w:after="0" w:line="240" w:lineRule="auto"/>
              <w:ind w:left="0"/>
              <w:rPr>
                <w:rFonts w:cs="Calibri"/>
              </w:rPr>
            </w:pPr>
            <w:r>
              <w:rPr>
                <w:rFonts w:cs="Calibri"/>
              </w:rPr>
              <w:t xml:space="preserve">Team of cyber </w:t>
            </w:r>
            <w:r w:rsidR="00AB27C4">
              <w:rPr>
                <w:rFonts w:cs="Calibri"/>
              </w:rPr>
              <w:t xml:space="preserve">security engineers </w:t>
            </w:r>
            <w:r w:rsidR="00420022">
              <w:rPr>
                <w:rFonts w:cs="Calibri"/>
              </w:rPr>
              <w:t>is</w:t>
            </w:r>
            <w:r w:rsidR="00AB27C4">
              <w:rPr>
                <w:rFonts w:cs="Calibri"/>
              </w:rPr>
              <w:t xml:space="preserve"> working on </w:t>
            </w:r>
            <w:r w:rsidR="00420022">
              <w:rPr>
                <w:rFonts w:cs="Calibri"/>
              </w:rPr>
              <w:t>fixing the loopholes bugs will be identified and prevented in future</w:t>
            </w:r>
          </w:p>
        </w:tc>
      </w:tr>
      <w:tr w:rsidR="009267F1" w:rsidRPr="0022177A" w14:paraId="5C22012F" w14:textId="5EF62017" w:rsidTr="00420022">
        <w:trPr>
          <w:trHeight w:hRule="exact" w:val="497"/>
        </w:trPr>
        <w:tc>
          <w:tcPr>
            <w:tcW w:w="1710" w:type="dxa"/>
            <w:vAlign w:val="center"/>
          </w:tcPr>
          <w:p w14:paraId="2E2FBE4E" w14:textId="77777777" w:rsidR="009267F1" w:rsidRPr="0022177A" w:rsidRDefault="009267F1" w:rsidP="00A75488">
            <w:pPr>
              <w:widowControl w:val="0"/>
              <w:autoSpaceDE w:val="0"/>
              <w:autoSpaceDN w:val="0"/>
              <w:adjustRightInd w:val="0"/>
              <w:spacing w:after="0" w:line="240" w:lineRule="auto"/>
              <w:jc w:val="center"/>
              <w:rPr>
                <w:rFonts w:cs="Calibri"/>
                <w:sz w:val="18"/>
              </w:rPr>
            </w:pPr>
          </w:p>
        </w:tc>
        <w:tc>
          <w:tcPr>
            <w:tcW w:w="3510" w:type="dxa"/>
          </w:tcPr>
          <w:p w14:paraId="36A1059E" w14:textId="77777777" w:rsidR="009267F1" w:rsidRPr="0022177A" w:rsidRDefault="009267F1" w:rsidP="00A75488">
            <w:pPr>
              <w:widowControl w:val="0"/>
              <w:autoSpaceDE w:val="0"/>
              <w:autoSpaceDN w:val="0"/>
              <w:adjustRightInd w:val="0"/>
              <w:spacing w:after="0" w:line="240" w:lineRule="auto"/>
              <w:jc w:val="center"/>
              <w:rPr>
                <w:rFonts w:cs="Calibri"/>
                <w:sz w:val="18"/>
              </w:rPr>
            </w:pPr>
          </w:p>
        </w:tc>
        <w:tc>
          <w:tcPr>
            <w:tcW w:w="990" w:type="dxa"/>
            <w:vAlign w:val="center"/>
          </w:tcPr>
          <w:p w14:paraId="78A48F7F" w14:textId="43BCA209" w:rsidR="009267F1" w:rsidRPr="0022177A" w:rsidRDefault="009267F1" w:rsidP="00A75488">
            <w:pPr>
              <w:widowControl w:val="0"/>
              <w:autoSpaceDE w:val="0"/>
              <w:autoSpaceDN w:val="0"/>
              <w:adjustRightInd w:val="0"/>
              <w:spacing w:after="0" w:line="240" w:lineRule="auto"/>
              <w:jc w:val="center"/>
              <w:rPr>
                <w:rFonts w:cs="Calibri"/>
                <w:sz w:val="18"/>
              </w:rPr>
            </w:pPr>
          </w:p>
        </w:tc>
        <w:tc>
          <w:tcPr>
            <w:tcW w:w="1440" w:type="dxa"/>
          </w:tcPr>
          <w:p w14:paraId="64862D35" w14:textId="77777777" w:rsidR="009267F1" w:rsidRPr="0022177A" w:rsidRDefault="009267F1" w:rsidP="00A75488">
            <w:pPr>
              <w:widowControl w:val="0"/>
              <w:autoSpaceDE w:val="0"/>
              <w:autoSpaceDN w:val="0"/>
              <w:adjustRightInd w:val="0"/>
              <w:spacing w:after="0" w:line="240" w:lineRule="auto"/>
              <w:jc w:val="center"/>
              <w:rPr>
                <w:rFonts w:cs="Calibri"/>
                <w:sz w:val="18"/>
              </w:rPr>
            </w:pPr>
          </w:p>
        </w:tc>
        <w:tc>
          <w:tcPr>
            <w:tcW w:w="1260" w:type="dxa"/>
          </w:tcPr>
          <w:p w14:paraId="72AA7D42" w14:textId="77777777" w:rsidR="009267F1" w:rsidRPr="0022177A" w:rsidRDefault="009267F1" w:rsidP="00A75488">
            <w:pPr>
              <w:widowControl w:val="0"/>
              <w:autoSpaceDE w:val="0"/>
              <w:autoSpaceDN w:val="0"/>
              <w:adjustRightInd w:val="0"/>
              <w:spacing w:after="0" w:line="240" w:lineRule="auto"/>
              <w:jc w:val="center"/>
              <w:rPr>
                <w:rFonts w:cs="Calibri"/>
                <w:sz w:val="18"/>
              </w:rPr>
            </w:pPr>
          </w:p>
        </w:tc>
        <w:tc>
          <w:tcPr>
            <w:tcW w:w="2880" w:type="dxa"/>
          </w:tcPr>
          <w:p w14:paraId="233A085F" w14:textId="77C8B236" w:rsidR="009267F1" w:rsidRPr="0022177A" w:rsidRDefault="009267F1" w:rsidP="00A75488">
            <w:pPr>
              <w:widowControl w:val="0"/>
              <w:autoSpaceDE w:val="0"/>
              <w:autoSpaceDN w:val="0"/>
              <w:adjustRightInd w:val="0"/>
              <w:spacing w:after="0" w:line="240" w:lineRule="auto"/>
              <w:jc w:val="center"/>
              <w:rPr>
                <w:rFonts w:cs="Calibri"/>
                <w:sz w:val="18"/>
              </w:rPr>
            </w:pPr>
          </w:p>
        </w:tc>
      </w:tr>
      <w:tr w:rsidR="009267F1" w:rsidRPr="0022177A" w14:paraId="4AE070B6" w14:textId="2421B4D2" w:rsidTr="00420022">
        <w:trPr>
          <w:trHeight w:hRule="exact" w:val="497"/>
        </w:trPr>
        <w:tc>
          <w:tcPr>
            <w:tcW w:w="1710" w:type="dxa"/>
            <w:vAlign w:val="center"/>
          </w:tcPr>
          <w:p w14:paraId="15724287" w14:textId="77777777" w:rsidR="009267F1" w:rsidRPr="0022177A" w:rsidRDefault="009267F1" w:rsidP="00A75488">
            <w:pPr>
              <w:widowControl w:val="0"/>
              <w:autoSpaceDE w:val="0"/>
              <w:autoSpaceDN w:val="0"/>
              <w:adjustRightInd w:val="0"/>
              <w:spacing w:after="0" w:line="240" w:lineRule="auto"/>
              <w:jc w:val="center"/>
              <w:rPr>
                <w:rFonts w:ascii="Calibri" w:hAnsi="Calibri" w:cs="Calibri"/>
                <w:sz w:val="18"/>
              </w:rPr>
            </w:pPr>
          </w:p>
        </w:tc>
        <w:tc>
          <w:tcPr>
            <w:tcW w:w="3510" w:type="dxa"/>
          </w:tcPr>
          <w:p w14:paraId="40C225A8" w14:textId="77777777" w:rsidR="009267F1" w:rsidRPr="0022177A" w:rsidRDefault="009267F1" w:rsidP="00A75488">
            <w:pPr>
              <w:widowControl w:val="0"/>
              <w:autoSpaceDE w:val="0"/>
              <w:autoSpaceDN w:val="0"/>
              <w:adjustRightInd w:val="0"/>
              <w:spacing w:after="0" w:line="240" w:lineRule="auto"/>
              <w:jc w:val="center"/>
              <w:rPr>
                <w:rFonts w:ascii="Calibri" w:hAnsi="Calibri" w:cs="Calibri"/>
                <w:sz w:val="18"/>
              </w:rPr>
            </w:pPr>
          </w:p>
        </w:tc>
        <w:tc>
          <w:tcPr>
            <w:tcW w:w="990" w:type="dxa"/>
            <w:vAlign w:val="center"/>
          </w:tcPr>
          <w:p w14:paraId="5B6EF601" w14:textId="0DD508E0" w:rsidR="009267F1" w:rsidRPr="0022177A" w:rsidRDefault="009267F1" w:rsidP="00A75488">
            <w:pPr>
              <w:widowControl w:val="0"/>
              <w:autoSpaceDE w:val="0"/>
              <w:autoSpaceDN w:val="0"/>
              <w:adjustRightInd w:val="0"/>
              <w:spacing w:after="0" w:line="240" w:lineRule="auto"/>
              <w:jc w:val="center"/>
              <w:rPr>
                <w:rFonts w:ascii="Calibri" w:hAnsi="Calibri" w:cs="Calibri"/>
                <w:sz w:val="18"/>
              </w:rPr>
            </w:pPr>
          </w:p>
        </w:tc>
        <w:tc>
          <w:tcPr>
            <w:tcW w:w="1440" w:type="dxa"/>
          </w:tcPr>
          <w:p w14:paraId="3E301F0E" w14:textId="77777777" w:rsidR="009267F1" w:rsidRPr="0022177A" w:rsidRDefault="009267F1" w:rsidP="00A75488">
            <w:pPr>
              <w:widowControl w:val="0"/>
              <w:autoSpaceDE w:val="0"/>
              <w:autoSpaceDN w:val="0"/>
              <w:adjustRightInd w:val="0"/>
              <w:spacing w:after="0" w:line="240" w:lineRule="auto"/>
              <w:jc w:val="center"/>
              <w:rPr>
                <w:rFonts w:ascii="Calibri" w:hAnsi="Calibri" w:cs="Calibri"/>
                <w:sz w:val="18"/>
              </w:rPr>
            </w:pPr>
          </w:p>
        </w:tc>
        <w:tc>
          <w:tcPr>
            <w:tcW w:w="1260" w:type="dxa"/>
          </w:tcPr>
          <w:p w14:paraId="16268D9F" w14:textId="77777777" w:rsidR="009267F1" w:rsidRPr="0022177A" w:rsidRDefault="009267F1" w:rsidP="00A75488">
            <w:pPr>
              <w:widowControl w:val="0"/>
              <w:autoSpaceDE w:val="0"/>
              <w:autoSpaceDN w:val="0"/>
              <w:adjustRightInd w:val="0"/>
              <w:spacing w:after="0" w:line="240" w:lineRule="auto"/>
              <w:jc w:val="center"/>
              <w:rPr>
                <w:rFonts w:ascii="Calibri" w:hAnsi="Calibri" w:cs="Calibri"/>
                <w:sz w:val="18"/>
              </w:rPr>
            </w:pPr>
          </w:p>
        </w:tc>
        <w:tc>
          <w:tcPr>
            <w:tcW w:w="2880" w:type="dxa"/>
          </w:tcPr>
          <w:p w14:paraId="3C229443" w14:textId="3E8B1205" w:rsidR="009267F1" w:rsidRPr="0022177A" w:rsidRDefault="009267F1" w:rsidP="00A75488">
            <w:pPr>
              <w:widowControl w:val="0"/>
              <w:autoSpaceDE w:val="0"/>
              <w:autoSpaceDN w:val="0"/>
              <w:adjustRightInd w:val="0"/>
              <w:spacing w:after="0" w:line="240" w:lineRule="auto"/>
              <w:jc w:val="center"/>
              <w:rPr>
                <w:rFonts w:ascii="Calibri" w:hAnsi="Calibri" w:cs="Calibri"/>
                <w:sz w:val="18"/>
              </w:rPr>
            </w:pPr>
          </w:p>
        </w:tc>
      </w:tr>
    </w:tbl>
    <w:p w14:paraId="3DFD9F10" w14:textId="2F5C70F5" w:rsidR="00DD6D06" w:rsidRDefault="00DD6D06" w:rsidP="00DD6D06"/>
    <w:p w14:paraId="08663861" w14:textId="215AD674" w:rsidR="00CB4490" w:rsidRDefault="000F705C" w:rsidP="00CB4490">
      <w:pPr>
        <w:pStyle w:val="Heading1"/>
      </w:pPr>
      <w:bookmarkStart w:id="12" w:name="_Toc106100202"/>
      <w:r>
        <w:t>Stakeholder register</w:t>
      </w:r>
      <w:bookmarkEnd w:id="12"/>
    </w:p>
    <w:tbl>
      <w:tblPr>
        <w:tblW w:w="11790" w:type="dxa"/>
        <w:tblInd w:w="-1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50"/>
        <w:gridCol w:w="2970"/>
        <w:gridCol w:w="1800"/>
        <w:gridCol w:w="1350"/>
        <w:gridCol w:w="3420"/>
      </w:tblGrid>
      <w:tr w:rsidR="003F7183" w:rsidRPr="0022177A" w14:paraId="202C6A13" w14:textId="77777777" w:rsidTr="000F458A">
        <w:trPr>
          <w:trHeight w:hRule="exact" w:val="613"/>
        </w:trPr>
        <w:tc>
          <w:tcPr>
            <w:tcW w:w="2250" w:type="dxa"/>
            <w:shd w:val="clear" w:color="auto" w:fill="D9D9D9" w:themeFill="background1" w:themeFillShade="D9"/>
            <w:vAlign w:val="center"/>
          </w:tcPr>
          <w:p w14:paraId="2D6B38BA" w14:textId="0A092590" w:rsidR="003F7183" w:rsidRPr="0022177A" w:rsidRDefault="003F7183" w:rsidP="001235C3">
            <w:pPr>
              <w:widowControl w:val="0"/>
              <w:autoSpaceDE w:val="0"/>
              <w:autoSpaceDN w:val="0"/>
              <w:adjustRightInd w:val="0"/>
              <w:spacing w:before="60" w:line="480" w:lineRule="auto"/>
              <w:ind w:left="102"/>
              <w:jc w:val="center"/>
              <w:rPr>
                <w:rFonts w:cs="Calibri"/>
                <w:b/>
              </w:rPr>
            </w:pPr>
            <w:r>
              <w:rPr>
                <w:rFonts w:cs="Calibri"/>
                <w:b/>
              </w:rPr>
              <w:t>Stakeholder</w:t>
            </w:r>
            <w:r w:rsidR="00094791">
              <w:rPr>
                <w:rFonts w:cs="Calibri"/>
                <w:b/>
              </w:rPr>
              <w:t xml:space="preserve"> Name</w:t>
            </w:r>
          </w:p>
        </w:tc>
        <w:tc>
          <w:tcPr>
            <w:tcW w:w="2970" w:type="dxa"/>
            <w:shd w:val="clear" w:color="auto" w:fill="D9D9D9" w:themeFill="background1" w:themeFillShade="D9"/>
          </w:tcPr>
          <w:p w14:paraId="056BF6E3" w14:textId="4C5CA9CC" w:rsidR="003F7183" w:rsidRDefault="003F7183" w:rsidP="001235C3">
            <w:pPr>
              <w:widowControl w:val="0"/>
              <w:autoSpaceDE w:val="0"/>
              <w:autoSpaceDN w:val="0"/>
              <w:adjustRightInd w:val="0"/>
              <w:spacing w:before="60" w:line="480" w:lineRule="auto"/>
              <w:ind w:left="102"/>
              <w:jc w:val="center"/>
              <w:rPr>
                <w:rFonts w:cs="Calibri"/>
                <w:b/>
              </w:rPr>
            </w:pPr>
            <w:r>
              <w:rPr>
                <w:rFonts w:cs="Calibri"/>
                <w:b/>
              </w:rPr>
              <w:t>Designation</w:t>
            </w:r>
          </w:p>
        </w:tc>
        <w:tc>
          <w:tcPr>
            <w:tcW w:w="1800" w:type="dxa"/>
            <w:shd w:val="clear" w:color="auto" w:fill="D9D9D9" w:themeFill="background1" w:themeFillShade="D9"/>
            <w:vAlign w:val="center"/>
          </w:tcPr>
          <w:p w14:paraId="19EB289A" w14:textId="2BA7086E" w:rsidR="003F7183" w:rsidRPr="0022177A" w:rsidRDefault="003F7183" w:rsidP="001235C3">
            <w:pPr>
              <w:widowControl w:val="0"/>
              <w:autoSpaceDE w:val="0"/>
              <w:autoSpaceDN w:val="0"/>
              <w:adjustRightInd w:val="0"/>
              <w:spacing w:before="60" w:line="480" w:lineRule="auto"/>
              <w:ind w:left="102"/>
              <w:jc w:val="center"/>
              <w:rPr>
                <w:rFonts w:cs="Calibri"/>
                <w:b/>
              </w:rPr>
            </w:pPr>
            <w:r>
              <w:rPr>
                <w:rFonts w:cs="Calibri"/>
                <w:b/>
              </w:rPr>
              <w:t>Authority</w:t>
            </w:r>
          </w:p>
        </w:tc>
        <w:tc>
          <w:tcPr>
            <w:tcW w:w="1350" w:type="dxa"/>
            <w:shd w:val="clear" w:color="auto" w:fill="D9D9D9" w:themeFill="background1" w:themeFillShade="D9"/>
          </w:tcPr>
          <w:p w14:paraId="6D815005" w14:textId="07FD257B" w:rsidR="003F7183" w:rsidRDefault="003F7183" w:rsidP="001235C3">
            <w:pPr>
              <w:widowControl w:val="0"/>
              <w:autoSpaceDE w:val="0"/>
              <w:autoSpaceDN w:val="0"/>
              <w:adjustRightInd w:val="0"/>
              <w:spacing w:before="60" w:line="480" w:lineRule="auto"/>
              <w:ind w:left="102"/>
              <w:jc w:val="center"/>
              <w:rPr>
                <w:rFonts w:cs="Calibri"/>
                <w:b/>
              </w:rPr>
            </w:pPr>
            <w:r>
              <w:rPr>
                <w:rFonts w:cs="Calibri"/>
                <w:b/>
              </w:rPr>
              <w:t>Interest</w:t>
            </w:r>
          </w:p>
        </w:tc>
        <w:tc>
          <w:tcPr>
            <w:tcW w:w="3420" w:type="dxa"/>
            <w:shd w:val="clear" w:color="auto" w:fill="D9D9D9" w:themeFill="background1" w:themeFillShade="D9"/>
          </w:tcPr>
          <w:p w14:paraId="14E7B2E0" w14:textId="7065CCA4" w:rsidR="003F7183" w:rsidRDefault="003F7183" w:rsidP="001235C3">
            <w:pPr>
              <w:widowControl w:val="0"/>
              <w:autoSpaceDE w:val="0"/>
              <w:autoSpaceDN w:val="0"/>
              <w:adjustRightInd w:val="0"/>
              <w:spacing w:before="60" w:line="480" w:lineRule="auto"/>
              <w:ind w:left="102"/>
              <w:jc w:val="center"/>
              <w:rPr>
                <w:rFonts w:cs="Calibri"/>
                <w:b/>
              </w:rPr>
            </w:pPr>
            <w:r>
              <w:rPr>
                <w:rFonts w:cs="Calibri"/>
                <w:b/>
              </w:rPr>
              <w:t>Concerns</w:t>
            </w:r>
          </w:p>
        </w:tc>
      </w:tr>
      <w:tr w:rsidR="003F7183" w:rsidRPr="0022177A" w14:paraId="0F9ED4AC" w14:textId="77777777" w:rsidTr="000F458A">
        <w:trPr>
          <w:trHeight w:hRule="exact" w:val="802"/>
        </w:trPr>
        <w:tc>
          <w:tcPr>
            <w:tcW w:w="2250" w:type="dxa"/>
            <w:vAlign w:val="center"/>
          </w:tcPr>
          <w:p w14:paraId="62EE289A" w14:textId="33638500" w:rsidR="003F7183" w:rsidRPr="00412168" w:rsidRDefault="006D3EAC" w:rsidP="00C16909">
            <w:pPr>
              <w:widowControl w:val="0"/>
              <w:autoSpaceDE w:val="0"/>
              <w:autoSpaceDN w:val="0"/>
              <w:adjustRightInd w:val="0"/>
              <w:spacing w:after="0" w:line="600" w:lineRule="auto"/>
              <w:ind w:left="0"/>
              <w:jc w:val="center"/>
              <w:rPr>
                <w:rFonts w:cs="Calibri"/>
              </w:rPr>
            </w:pPr>
            <w:r>
              <w:rPr>
                <w:rFonts w:cs="Calibri"/>
              </w:rPr>
              <w:t>Vladmir Zelensky</w:t>
            </w:r>
          </w:p>
        </w:tc>
        <w:tc>
          <w:tcPr>
            <w:tcW w:w="2970" w:type="dxa"/>
          </w:tcPr>
          <w:p w14:paraId="659883A5" w14:textId="3AFD4A48" w:rsidR="003F7183" w:rsidRPr="00C93633" w:rsidRDefault="006D3EAC" w:rsidP="00C16909">
            <w:pPr>
              <w:widowControl w:val="0"/>
              <w:autoSpaceDE w:val="0"/>
              <w:autoSpaceDN w:val="0"/>
              <w:adjustRightInd w:val="0"/>
              <w:spacing w:after="0" w:line="600" w:lineRule="auto"/>
              <w:ind w:left="0"/>
              <w:jc w:val="center"/>
              <w:rPr>
                <w:rFonts w:cs="Calibri"/>
              </w:rPr>
            </w:pPr>
            <w:r>
              <w:rPr>
                <w:rFonts w:cs="Calibri"/>
              </w:rPr>
              <w:t xml:space="preserve">Internal stakeholder </w:t>
            </w:r>
          </w:p>
        </w:tc>
        <w:tc>
          <w:tcPr>
            <w:tcW w:w="1800" w:type="dxa"/>
            <w:vAlign w:val="center"/>
          </w:tcPr>
          <w:p w14:paraId="26FF39C5" w14:textId="356148BC" w:rsidR="003F7183" w:rsidRPr="002D5B41" w:rsidRDefault="006D3EAC" w:rsidP="00C16909">
            <w:pPr>
              <w:widowControl w:val="0"/>
              <w:autoSpaceDE w:val="0"/>
              <w:autoSpaceDN w:val="0"/>
              <w:adjustRightInd w:val="0"/>
              <w:spacing w:after="0" w:line="600" w:lineRule="auto"/>
              <w:ind w:left="0"/>
              <w:jc w:val="center"/>
              <w:rPr>
                <w:rFonts w:cs="Calibri"/>
                <w:b/>
                <w:bCs/>
              </w:rPr>
            </w:pPr>
            <w:r w:rsidRPr="00C028A1">
              <w:rPr>
                <w:rFonts w:cs="Calibri"/>
                <w:b/>
                <w:bCs/>
                <w:color w:val="FF0000"/>
              </w:rPr>
              <w:t>High</w:t>
            </w:r>
          </w:p>
        </w:tc>
        <w:tc>
          <w:tcPr>
            <w:tcW w:w="1350" w:type="dxa"/>
          </w:tcPr>
          <w:p w14:paraId="2857F277" w14:textId="61F34B48" w:rsidR="003F7183" w:rsidRPr="00C028A1" w:rsidRDefault="006D3EAC" w:rsidP="00C16909">
            <w:pPr>
              <w:widowControl w:val="0"/>
              <w:autoSpaceDE w:val="0"/>
              <w:autoSpaceDN w:val="0"/>
              <w:adjustRightInd w:val="0"/>
              <w:spacing w:after="0" w:line="600" w:lineRule="auto"/>
              <w:ind w:left="0"/>
              <w:jc w:val="center"/>
              <w:rPr>
                <w:rFonts w:cs="Calibri"/>
                <w:b/>
                <w:bCs/>
                <w:color w:val="70AD47" w:themeColor="accent6"/>
              </w:rPr>
            </w:pPr>
            <w:r w:rsidRPr="00C028A1">
              <w:rPr>
                <w:rFonts w:cs="Calibri"/>
                <w:b/>
                <w:bCs/>
                <w:color w:val="70AD47" w:themeColor="accent6"/>
              </w:rPr>
              <w:t xml:space="preserve">Low </w:t>
            </w:r>
          </w:p>
          <w:p w14:paraId="50FD8609" w14:textId="219E8C74" w:rsidR="003F7183" w:rsidRPr="0011460F" w:rsidRDefault="003F7183" w:rsidP="00C16909">
            <w:pPr>
              <w:widowControl w:val="0"/>
              <w:autoSpaceDE w:val="0"/>
              <w:autoSpaceDN w:val="0"/>
              <w:adjustRightInd w:val="0"/>
              <w:spacing w:after="0" w:line="600" w:lineRule="auto"/>
              <w:ind w:left="0"/>
              <w:jc w:val="center"/>
              <w:rPr>
                <w:rFonts w:cs="Calibri"/>
              </w:rPr>
            </w:pPr>
          </w:p>
        </w:tc>
        <w:tc>
          <w:tcPr>
            <w:tcW w:w="3420" w:type="dxa"/>
          </w:tcPr>
          <w:p w14:paraId="290BFA10" w14:textId="42DA0DAF" w:rsidR="003F7183" w:rsidRDefault="00C16909" w:rsidP="00C16909">
            <w:pPr>
              <w:widowControl w:val="0"/>
              <w:autoSpaceDE w:val="0"/>
              <w:autoSpaceDN w:val="0"/>
              <w:adjustRightInd w:val="0"/>
              <w:spacing w:after="0" w:line="600" w:lineRule="auto"/>
              <w:ind w:left="0"/>
              <w:jc w:val="center"/>
              <w:rPr>
                <w:rFonts w:cs="Calibri"/>
              </w:rPr>
            </w:pPr>
            <w:r>
              <w:rPr>
                <w:rFonts w:cs="Calibri"/>
              </w:rPr>
              <w:t>Upcoming delays in the coming fiscal year</w:t>
            </w:r>
          </w:p>
          <w:p w14:paraId="4B84F5C7" w14:textId="5A7F09BE" w:rsidR="003F7183" w:rsidRPr="0011460F" w:rsidRDefault="003F7183" w:rsidP="00C16909">
            <w:pPr>
              <w:widowControl w:val="0"/>
              <w:autoSpaceDE w:val="0"/>
              <w:autoSpaceDN w:val="0"/>
              <w:adjustRightInd w:val="0"/>
              <w:spacing w:after="0" w:line="600" w:lineRule="auto"/>
              <w:ind w:left="0"/>
              <w:jc w:val="center"/>
              <w:rPr>
                <w:rFonts w:cs="Calibri"/>
              </w:rPr>
            </w:pPr>
          </w:p>
        </w:tc>
      </w:tr>
      <w:tr w:rsidR="003F7183" w:rsidRPr="0022177A" w14:paraId="239AFA5E" w14:textId="77777777" w:rsidTr="000F458A">
        <w:trPr>
          <w:trHeight w:hRule="exact" w:val="497"/>
        </w:trPr>
        <w:tc>
          <w:tcPr>
            <w:tcW w:w="2250" w:type="dxa"/>
            <w:vAlign w:val="center"/>
          </w:tcPr>
          <w:p w14:paraId="5B51806E" w14:textId="71FD8882" w:rsidR="003F7183" w:rsidRPr="00C16909" w:rsidRDefault="00C16909" w:rsidP="00A75488">
            <w:pPr>
              <w:widowControl w:val="0"/>
              <w:autoSpaceDE w:val="0"/>
              <w:autoSpaceDN w:val="0"/>
              <w:adjustRightInd w:val="0"/>
              <w:spacing w:after="0" w:line="240" w:lineRule="auto"/>
              <w:jc w:val="center"/>
              <w:rPr>
                <w:rFonts w:cs="Calibri"/>
              </w:rPr>
            </w:pPr>
            <w:r>
              <w:rPr>
                <w:rFonts w:cs="Calibri"/>
              </w:rPr>
              <w:t xml:space="preserve">Cillian Murphy </w:t>
            </w:r>
          </w:p>
        </w:tc>
        <w:tc>
          <w:tcPr>
            <w:tcW w:w="2970" w:type="dxa"/>
          </w:tcPr>
          <w:p w14:paraId="60B8F3C5" w14:textId="757ED7FA" w:rsidR="003F7183" w:rsidRPr="002B17C5" w:rsidRDefault="002B17C5" w:rsidP="00A75488">
            <w:pPr>
              <w:widowControl w:val="0"/>
              <w:autoSpaceDE w:val="0"/>
              <w:autoSpaceDN w:val="0"/>
              <w:adjustRightInd w:val="0"/>
              <w:spacing w:after="0" w:line="240" w:lineRule="auto"/>
              <w:jc w:val="center"/>
              <w:rPr>
                <w:rFonts w:cs="Calibri"/>
              </w:rPr>
            </w:pPr>
            <w:r w:rsidRPr="002B17C5">
              <w:rPr>
                <w:rFonts w:cs="Calibri"/>
              </w:rPr>
              <w:t>CEO</w:t>
            </w:r>
          </w:p>
        </w:tc>
        <w:tc>
          <w:tcPr>
            <w:tcW w:w="1800" w:type="dxa"/>
            <w:vAlign w:val="center"/>
          </w:tcPr>
          <w:p w14:paraId="326CB76A" w14:textId="2DE3348F" w:rsidR="003F7183" w:rsidRPr="002C2899" w:rsidRDefault="000F458A" w:rsidP="000F458A">
            <w:pPr>
              <w:widowControl w:val="0"/>
              <w:autoSpaceDE w:val="0"/>
              <w:autoSpaceDN w:val="0"/>
              <w:adjustRightInd w:val="0"/>
              <w:spacing w:after="0" w:line="240" w:lineRule="auto"/>
              <w:ind w:left="0"/>
              <w:jc w:val="center"/>
              <w:rPr>
                <w:rFonts w:cs="Calibri"/>
                <w:b/>
                <w:bCs/>
                <w:color w:val="FFC000" w:themeColor="accent4"/>
              </w:rPr>
            </w:pPr>
            <w:r w:rsidRPr="000F458A">
              <w:rPr>
                <w:rFonts w:cs="Calibri"/>
                <w:b/>
                <w:bCs/>
                <w:color w:val="FF0000"/>
              </w:rPr>
              <w:t>High</w:t>
            </w:r>
          </w:p>
        </w:tc>
        <w:tc>
          <w:tcPr>
            <w:tcW w:w="1350" w:type="dxa"/>
          </w:tcPr>
          <w:p w14:paraId="0FC53819" w14:textId="5A9CC94B" w:rsidR="003F7183" w:rsidRPr="000F458A" w:rsidRDefault="000F458A" w:rsidP="000F458A">
            <w:pPr>
              <w:widowControl w:val="0"/>
              <w:autoSpaceDE w:val="0"/>
              <w:autoSpaceDN w:val="0"/>
              <w:adjustRightInd w:val="0"/>
              <w:spacing w:after="0" w:line="240" w:lineRule="auto"/>
              <w:ind w:left="0"/>
              <w:jc w:val="center"/>
              <w:rPr>
                <w:rFonts w:cs="Calibri"/>
                <w:b/>
                <w:bCs/>
              </w:rPr>
            </w:pPr>
            <w:r w:rsidRPr="000F458A">
              <w:rPr>
                <w:rFonts w:cs="Calibri"/>
                <w:b/>
                <w:bCs/>
                <w:color w:val="FF0000"/>
              </w:rPr>
              <w:t>High</w:t>
            </w:r>
          </w:p>
        </w:tc>
        <w:tc>
          <w:tcPr>
            <w:tcW w:w="3420" w:type="dxa"/>
          </w:tcPr>
          <w:p w14:paraId="1C05E1B7" w14:textId="2749E279" w:rsidR="003F7183" w:rsidRPr="002B17C5" w:rsidRDefault="00A50DD9" w:rsidP="00A75488">
            <w:pPr>
              <w:widowControl w:val="0"/>
              <w:autoSpaceDE w:val="0"/>
              <w:autoSpaceDN w:val="0"/>
              <w:adjustRightInd w:val="0"/>
              <w:spacing w:after="0" w:line="240" w:lineRule="auto"/>
              <w:jc w:val="center"/>
              <w:rPr>
                <w:rFonts w:cs="Calibri"/>
              </w:rPr>
            </w:pPr>
            <w:r>
              <w:rPr>
                <w:rFonts w:cs="Calibri"/>
              </w:rPr>
              <w:t>Migrating data to Servers</w:t>
            </w:r>
          </w:p>
        </w:tc>
      </w:tr>
      <w:tr w:rsidR="003F7183" w:rsidRPr="0022177A" w14:paraId="6876C72E" w14:textId="77777777" w:rsidTr="000F458A">
        <w:trPr>
          <w:trHeight w:hRule="exact" w:val="497"/>
        </w:trPr>
        <w:tc>
          <w:tcPr>
            <w:tcW w:w="2250" w:type="dxa"/>
            <w:vAlign w:val="center"/>
          </w:tcPr>
          <w:p w14:paraId="0B83B70D" w14:textId="77777777" w:rsidR="003F7183" w:rsidRPr="0022177A" w:rsidRDefault="003F7183" w:rsidP="00A75488">
            <w:pPr>
              <w:widowControl w:val="0"/>
              <w:autoSpaceDE w:val="0"/>
              <w:autoSpaceDN w:val="0"/>
              <w:adjustRightInd w:val="0"/>
              <w:spacing w:after="0" w:line="240" w:lineRule="auto"/>
              <w:jc w:val="center"/>
              <w:rPr>
                <w:rFonts w:ascii="Calibri" w:hAnsi="Calibri" w:cs="Calibri"/>
                <w:sz w:val="18"/>
              </w:rPr>
            </w:pPr>
          </w:p>
        </w:tc>
        <w:tc>
          <w:tcPr>
            <w:tcW w:w="2970" w:type="dxa"/>
          </w:tcPr>
          <w:p w14:paraId="57122B76" w14:textId="77777777" w:rsidR="003F7183" w:rsidRPr="0022177A" w:rsidRDefault="003F7183" w:rsidP="00A75488">
            <w:pPr>
              <w:widowControl w:val="0"/>
              <w:autoSpaceDE w:val="0"/>
              <w:autoSpaceDN w:val="0"/>
              <w:adjustRightInd w:val="0"/>
              <w:spacing w:after="0" w:line="240" w:lineRule="auto"/>
              <w:jc w:val="center"/>
              <w:rPr>
                <w:rFonts w:ascii="Calibri" w:hAnsi="Calibri" w:cs="Calibri"/>
                <w:sz w:val="18"/>
              </w:rPr>
            </w:pPr>
          </w:p>
        </w:tc>
        <w:tc>
          <w:tcPr>
            <w:tcW w:w="1800" w:type="dxa"/>
            <w:vAlign w:val="center"/>
          </w:tcPr>
          <w:p w14:paraId="6F1A417B" w14:textId="77777777" w:rsidR="003F7183" w:rsidRPr="0022177A" w:rsidRDefault="003F7183" w:rsidP="00A75488">
            <w:pPr>
              <w:widowControl w:val="0"/>
              <w:autoSpaceDE w:val="0"/>
              <w:autoSpaceDN w:val="0"/>
              <w:adjustRightInd w:val="0"/>
              <w:spacing w:after="0" w:line="240" w:lineRule="auto"/>
              <w:jc w:val="center"/>
              <w:rPr>
                <w:rFonts w:ascii="Calibri" w:hAnsi="Calibri" w:cs="Calibri"/>
                <w:sz w:val="18"/>
              </w:rPr>
            </w:pPr>
          </w:p>
        </w:tc>
        <w:tc>
          <w:tcPr>
            <w:tcW w:w="1350" w:type="dxa"/>
          </w:tcPr>
          <w:p w14:paraId="5D4EEFF0" w14:textId="77777777" w:rsidR="003F7183" w:rsidRPr="0022177A" w:rsidRDefault="003F7183" w:rsidP="00A75488">
            <w:pPr>
              <w:widowControl w:val="0"/>
              <w:autoSpaceDE w:val="0"/>
              <w:autoSpaceDN w:val="0"/>
              <w:adjustRightInd w:val="0"/>
              <w:spacing w:after="0" w:line="240" w:lineRule="auto"/>
              <w:jc w:val="center"/>
              <w:rPr>
                <w:rFonts w:ascii="Calibri" w:hAnsi="Calibri" w:cs="Calibri"/>
                <w:sz w:val="18"/>
              </w:rPr>
            </w:pPr>
          </w:p>
        </w:tc>
        <w:tc>
          <w:tcPr>
            <w:tcW w:w="3420" w:type="dxa"/>
          </w:tcPr>
          <w:p w14:paraId="3857A587" w14:textId="77777777" w:rsidR="003F7183" w:rsidRPr="0022177A" w:rsidRDefault="003F7183" w:rsidP="00A75488">
            <w:pPr>
              <w:widowControl w:val="0"/>
              <w:autoSpaceDE w:val="0"/>
              <w:autoSpaceDN w:val="0"/>
              <w:adjustRightInd w:val="0"/>
              <w:spacing w:after="0" w:line="240" w:lineRule="auto"/>
              <w:jc w:val="center"/>
              <w:rPr>
                <w:rFonts w:ascii="Calibri" w:hAnsi="Calibri" w:cs="Calibri"/>
                <w:sz w:val="18"/>
              </w:rPr>
            </w:pPr>
          </w:p>
        </w:tc>
      </w:tr>
    </w:tbl>
    <w:p w14:paraId="34E1ECDE" w14:textId="0D424DF1" w:rsidR="007B42AA" w:rsidRDefault="007B42AA" w:rsidP="007B42AA"/>
    <w:p w14:paraId="43B4C05C" w14:textId="51AE7EFE" w:rsidR="00965813" w:rsidRDefault="00965813" w:rsidP="00965813">
      <w:pPr>
        <w:pStyle w:val="Heading1"/>
      </w:pPr>
      <w:r>
        <w:t xml:space="preserve"> Key Performance Indicators</w:t>
      </w:r>
    </w:p>
    <w:p w14:paraId="6F4BE3E8" w14:textId="535F6648" w:rsidR="007C669B" w:rsidRDefault="00257393" w:rsidP="007C669B">
      <w:pPr>
        <w:pStyle w:val="ListParagraph"/>
        <w:numPr>
          <w:ilvl w:val="0"/>
          <w:numId w:val="8"/>
        </w:numPr>
      </w:pPr>
      <w:r>
        <w:t>Stakeholders’</w:t>
      </w:r>
      <w:r w:rsidR="00D74F10">
        <w:t xml:space="preserve"> satisfaction- </w:t>
      </w:r>
      <w:r>
        <w:t>Feedback from stakeholders</w:t>
      </w:r>
      <w:r w:rsidR="00F917FE">
        <w:t xml:space="preserve"> can be sought about BA regarding communication and transparency regarding business solution</w:t>
      </w:r>
      <w:r w:rsidR="007C669B">
        <w:t>. Other areas include:</w:t>
      </w:r>
    </w:p>
    <w:p w14:paraId="0DE3A868" w14:textId="7BA285F3" w:rsidR="007C669B" w:rsidRDefault="007C669B" w:rsidP="007C669B">
      <w:pPr>
        <w:pStyle w:val="ListParagraph"/>
        <w:numPr>
          <w:ilvl w:val="1"/>
          <w:numId w:val="8"/>
        </w:numPr>
      </w:pPr>
      <w:r>
        <w:t>Number of good/bad comments receive from stakeholders</w:t>
      </w:r>
      <w:r w:rsidR="00803532">
        <w:t>.</w:t>
      </w:r>
    </w:p>
    <w:p w14:paraId="328FE757" w14:textId="00D97284" w:rsidR="007C669B" w:rsidRDefault="007C669B" w:rsidP="007C669B">
      <w:pPr>
        <w:pStyle w:val="ListParagraph"/>
        <w:numPr>
          <w:ilvl w:val="1"/>
          <w:numId w:val="8"/>
        </w:numPr>
      </w:pPr>
      <w:r>
        <w:t xml:space="preserve">Their perception of quality of documents </w:t>
      </w:r>
      <w:r w:rsidR="00D70325">
        <w:t>receive</w:t>
      </w:r>
      <w:r>
        <w:t>d from BA.</w:t>
      </w:r>
    </w:p>
    <w:p w14:paraId="4E7FCA18" w14:textId="77777777" w:rsidR="00EE0D56" w:rsidRDefault="00DB0F43" w:rsidP="00EE0D56">
      <w:pPr>
        <w:pStyle w:val="ListParagraph"/>
        <w:numPr>
          <w:ilvl w:val="0"/>
          <w:numId w:val="8"/>
        </w:numPr>
      </w:pPr>
      <w:r>
        <w:t xml:space="preserve">Requirements Management- </w:t>
      </w:r>
      <w:r w:rsidR="00EE0D56">
        <w:t>How many affected processes remained unchanged? (Any existing process that should have been enhanced as part of the change that BA worked on)</w:t>
      </w:r>
    </w:p>
    <w:p w14:paraId="1778CF2A" w14:textId="77777777" w:rsidR="00EE0D56" w:rsidRDefault="00EE0D56" w:rsidP="00A741DC">
      <w:pPr>
        <w:pStyle w:val="ListParagraph"/>
        <w:numPr>
          <w:ilvl w:val="1"/>
          <w:numId w:val="8"/>
        </w:numPr>
      </w:pPr>
      <w:r>
        <w:t>Numerous organizational norms that are not adhered to typical number of iterations (compared to predefined standards)</w:t>
      </w:r>
    </w:p>
    <w:p w14:paraId="10B04CF0" w14:textId="77777777" w:rsidR="00EE0D56" w:rsidRDefault="00EE0D56" w:rsidP="00A741DC">
      <w:pPr>
        <w:pStyle w:val="ListParagraph"/>
        <w:numPr>
          <w:ilvl w:val="1"/>
          <w:numId w:val="8"/>
        </w:numPr>
      </w:pPr>
      <w:r>
        <w:t>Has the BA been able to organize his needs by priority? - Yes/No</w:t>
      </w:r>
    </w:p>
    <w:p w14:paraId="56843C06" w14:textId="77777777" w:rsidR="00EE0D56" w:rsidRDefault="00EE0D56" w:rsidP="00A741DC">
      <w:pPr>
        <w:pStyle w:val="ListParagraph"/>
        <w:numPr>
          <w:ilvl w:val="1"/>
          <w:numId w:val="8"/>
        </w:numPr>
      </w:pPr>
      <w:r>
        <w:t>Prioritizing requirements</w:t>
      </w:r>
    </w:p>
    <w:p w14:paraId="079FCFE0" w14:textId="17A2AFD2" w:rsidR="007C669B" w:rsidRDefault="00EE0D56" w:rsidP="00A741DC">
      <w:pPr>
        <w:pStyle w:val="ListParagraph"/>
        <w:numPr>
          <w:ilvl w:val="1"/>
          <w:numId w:val="8"/>
        </w:numPr>
      </w:pPr>
      <w:r>
        <w:t>Percentage of priorities for needs</w:t>
      </w:r>
    </w:p>
    <w:p w14:paraId="6F319D63" w14:textId="525990BC" w:rsidR="002C6F73" w:rsidRDefault="002C6F73" w:rsidP="007C669B">
      <w:pPr>
        <w:pStyle w:val="ListParagraph"/>
        <w:numPr>
          <w:ilvl w:val="0"/>
          <w:numId w:val="8"/>
        </w:numPr>
      </w:pPr>
      <w:r>
        <w:t xml:space="preserve">Team satisfaction- </w:t>
      </w:r>
      <w:r w:rsidR="000D617E">
        <w:t>Developers</w:t>
      </w:r>
      <w:r w:rsidR="0030608A">
        <w:t xml:space="preserve">, testers, project Managers can be interviewed </w:t>
      </w:r>
      <w:r w:rsidR="000D617E">
        <w:t xml:space="preserve">to find how effective BA was in explaining the </w:t>
      </w:r>
      <w:r w:rsidR="00704D3D">
        <w:t>requirements and</w:t>
      </w:r>
      <w:r w:rsidR="00B640A1">
        <w:t xml:space="preserve"> interacting with the client</w:t>
      </w:r>
      <w:r w:rsidR="00053648">
        <w:t>.</w:t>
      </w:r>
    </w:p>
    <w:p w14:paraId="35275234" w14:textId="6C90564E" w:rsidR="00D40924" w:rsidRDefault="00D40924" w:rsidP="00D40924">
      <w:pPr>
        <w:pStyle w:val="ListParagraph"/>
        <w:numPr>
          <w:ilvl w:val="0"/>
          <w:numId w:val="8"/>
        </w:numPr>
      </w:pPr>
      <w:r>
        <w:t>Effectiveness- The value of the advantages the BA gained by his modifications. Any novel ideas used by BAs? (In terms of the working method and structure)</w:t>
      </w:r>
    </w:p>
    <w:p w14:paraId="40896E35" w14:textId="32E46902" w:rsidR="00D40924" w:rsidRDefault="00D40924" w:rsidP="00C237C3">
      <w:pPr>
        <w:pStyle w:val="ListParagraph"/>
        <w:numPr>
          <w:ilvl w:val="1"/>
          <w:numId w:val="8"/>
        </w:numPr>
      </w:pPr>
      <w:r>
        <w:t>Does the BA succeed in adhering to needs and budget?</w:t>
      </w:r>
    </w:p>
    <w:p w14:paraId="511260DA" w14:textId="73AF775E" w:rsidR="00A741DC" w:rsidRDefault="00D40924" w:rsidP="00C237C3">
      <w:pPr>
        <w:pStyle w:val="ListParagraph"/>
        <w:numPr>
          <w:ilvl w:val="1"/>
          <w:numId w:val="8"/>
        </w:numPr>
      </w:pPr>
      <w:r>
        <w:t>Velocity of execution is a KPI that measures how quickly a BA team acquires BA expertise.</w:t>
      </w:r>
    </w:p>
    <w:p w14:paraId="3DEAB25F" w14:textId="1398F924" w:rsidR="00707244" w:rsidRPr="00965813" w:rsidRDefault="00707244" w:rsidP="006C3225">
      <w:pPr>
        <w:pStyle w:val="Heading1"/>
        <w:numPr>
          <w:ilvl w:val="0"/>
          <w:numId w:val="0"/>
        </w:numPr>
      </w:pPr>
    </w:p>
    <w:sectPr w:rsidR="00707244" w:rsidRPr="00965813" w:rsidSect="0084324A">
      <w:headerReference w:type="even" r:id="rId9"/>
      <w:headerReference w:type="default"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CA5CC" w14:textId="77777777" w:rsidR="00BE02CC" w:rsidRDefault="00BE02CC" w:rsidP="00C54EFC">
      <w:pPr>
        <w:spacing w:before="0" w:after="0" w:line="240" w:lineRule="auto"/>
      </w:pPr>
      <w:r>
        <w:separator/>
      </w:r>
    </w:p>
  </w:endnote>
  <w:endnote w:type="continuationSeparator" w:id="0">
    <w:p w14:paraId="56D80D9F" w14:textId="77777777" w:rsidR="00BE02CC" w:rsidRDefault="00BE02CC" w:rsidP="00C54EF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0CE41" w14:textId="77777777" w:rsidR="00D10C94" w:rsidRPr="004A5534" w:rsidRDefault="00D10C94" w:rsidP="00D10C94">
    <w:pPr>
      <w:pStyle w:val="Footer"/>
      <w:tabs>
        <w:tab w:val="center" w:pos="4500"/>
        <w:tab w:val="right" w:pos="9000"/>
      </w:tabs>
      <w:ind w:left="0"/>
      <w:rPr>
        <w:rStyle w:val="PageNumber"/>
        <w:rFonts w:cs="Arial"/>
        <w:bCs/>
        <w:szCs w:val="22"/>
      </w:rPr>
    </w:pPr>
    <w:r>
      <w:rPr>
        <w:rFonts w:cs="Arial"/>
        <w:bCs/>
        <w:noProof/>
        <w:szCs w:val="22"/>
      </w:rPr>
      <mc:AlternateContent>
        <mc:Choice Requires="wps">
          <w:drawing>
            <wp:anchor distT="0" distB="0" distL="114300" distR="114300" simplePos="0" relativeHeight="251661312" behindDoc="0" locked="0" layoutInCell="1" allowOverlap="1" wp14:anchorId="087F9A02" wp14:editId="2243F01B">
              <wp:simplePos x="0" y="0"/>
              <wp:positionH relativeFrom="column">
                <wp:posOffset>-57150</wp:posOffset>
              </wp:positionH>
              <wp:positionV relativeFrom="paragraph">
                <wp:posOffset>-8890</wp:posOffset>
              </wp:positionV>
              <wp:extent cx="5905500" cy="19050"/>
              <wp:effectExtent l="0" t="0" r="19050" b="19050"/>
              <wp:wrapNone/>
              <wp:docPr id="2" name="Straight Connector 2"/>
              <wp:cNvGraphicFramePr/>
              <a:graphic xmlns:a="http://schemas.openxmlformats.org/drawingml/2006/main">
                <a:graphicData uri="http://schemas.microsoft.com/office/word/2010/wordprocessingShape">
                  <wps:wsp>
                    <wps:cNvCnPr/>
                    <wps:spPr>
                      <a:xfrm flipV="1">
                        <a:off x="0" y="0"/>
                        <a:ext cx="590550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45F7E9" id="Straight Connector 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7pt" to="46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" strokecolor="black [3200]" strokeweight=".5pt">
              <v:stroke joinstyle="miter"/>
            </v:line>
          </w:pict>
        </mc:Fallback>
      </mc:AlternateContent>
    </w:r>
    <w:r w:rsidRPr="004A5534">
      <w:rPr>
        <w:rFonts w:cs="Arial"/>
        <w:bCs/>
        <w:szCs w:val="22"/>
      </w:rPr>
      <w:t>Document No:</w:t>
    </w:r>
    <w:r w:rsidRPr="004A5534">
      <w:rPr>
        <w:rFonts w:cs="Arial"/>
        <w:bCs/>
        <w:szCs w:val="22"/>
      </w:rPr>
      <w:tab/>
      <w:t>Confidential</w:t>
    </w:r>
    <w:r w:rsidRPr="004A5534">
      <w:rPr>
        <w:rFonts w:cs="Arial"/>
        <w:bCs/>
        <w:szCs w:val="22"/>
      </w:rPr>
      <w:tab/>
      <w:t xml:space="preserve">Sheet: </w:t>
    </w:r>
    <w:r w:rsidRPr="004A5534">
      <w:rPr>
        <w:rStyle w:val="PageNumber"/>
        <w:rFonts w:cs="Arial"/>
        <w:bCs/>
        <w:szCs w:val="22"/>
      </w:rPr>
      <w:fldChar w:fldCharType="begin"/>
    </w:r>
    <w:r w:rsidRPr="004A5534">
      <w:rPr>
        <w:rStyle w:val="PageNumber"/>
        <w:rFonts w:cs="Arial"/>
        <w:bCs/>
        <w:szCs w:val="22"/>
      </w:rPr>
      <w:instrText xml:space="preserve"> PAGE </w:instrText>
    </w:r>
    <w:r w:rsidRPr="004A5534">
      <w:rPr>
        <w:rStyle w:val="PageNumber"/>
        <w:rFonts w:cs="Arial"/>
        <w:bCs/>
        <w:szCs w:val="22"/>
      </w:rPr>
      <w:fldChar w:fldCharType="separate"/>
    </w:r>
    <w:r>
      <w:rPr>
        <w:rStyle w:val="PageNumber"/>
        <w:rFonts w:cs="Arial"/>
        <w:bCs/>
        <w:szCs w:val="22"/>
      </w:rPr>
      <w:t>1</w:t>
    </w:r>
    <w:r w:rsidRPr="004A5534">
      <w:rPr>
        <w:rStyle w:val="PageNumber"/>
        <w:rFonts w:cs="Arial"/>
        <w:bCs/>
        <w:szCs w:val="22"/>
      </w:rPr>
      <w:fldChar w:fldCharType="end"/>
    </w:r>
    <w:r w:rsidRPr="004A5534">
      <w:rPr>
        <w:rStyle w:val="PageNumber"/>
        <w:rFonts w:cs="Arial"/>
        <w:bCs/>
        <w:szCs w:val="22"/>
      </w:rPr>
      <w:t xml:space="preserve"> of </w:t>
    </w:r>
    <w:r w:rsidRPr="004A5534">
      <w:rPr>
        <w:rStyle w:val="PageNumber"/>
        <w:rFonts w:cs="Arial"/>
        <w:bCs/>
        <w:szCs w:val="22"/>
      </w:rPr>
      <w:fldChar w:fldCharType="begin"/>
    </w:r>
    <w:r w:rsidRPr="004A5534">
      <w:rPr>
        <w:rStyle w:val="PageNumber"/>
        <w:rFonts w:cs="Arial"/>
        <w:bCs/>
        <w:szCs w:val="22"/>
      </w:rPr>
      <w:instrText xml:space="preserve"> NUMPAGES </w:instrText>
    </w:r>
    <w:r w:rsidRPr="004A5534">
      <w:rPr>
        <w:rStyle w:val="PageNumber"/>
        <w:rFonts w:cs="Arial"/>
        <w:bCs/>
        <w:szCs w:val="22"/>
      </w:rPr>
      <w:fldChar w:fldCharType="separate"/>
    </w:r>
    <w:r>
      <w:rPr>
        <w:rStyle w:val="PageNumber"/>
        <w:rFonts w:cs="Arial"/>
        <w:bCs/>
        <w:szCs w:val="22"/>
      </w:rPr>
      <w:t>2</w:t>
    </w:r>
    <w:r w:rsidRPr="004A5534">
      <w:rPr>
        <w:rStyle w:val="PageNumber"/>
        <w:rFonts w:cs="Arial"/>
        <w:bCs/>
        <w:szCs w:val="22"/>
      </w:rPr>
      <w:fldChar w:fldCharType="end"/>
    </w:r>
  </w:p>
  <w:p w14:paraId="0D3801FC" w14:textId="4B3CD0F0" w:rsidR="00D10C94" w:rsidRPr="00D10C94" w:rsidRDefault="00D10C94" w:rsidP="00D10C94">
    <w:pPr>
      <w:pStyle w:val="Footer"/>
      <w:tabs>
        <w:tab w:val="right" w:pos="9000"/>
      </w:tabs>
      <w:ind w:left="0"/>
      <w:rPr>
        <w:rFonts w:cs="Arial"/>
        <w:bCs/>
        <w:szCs w:val="22"/>
      </w:rPr>
    </w:pPr>
    <w:r w:rsidRPr="004A5534">
      <w:rPr>
        <w:rFonts w:cs="Arial"/>
        <w:bCs/>
        <w:szCs w:val="22"/>
      </w:rPr>
      <w:t xml:space="preserve">Revision No: </w:t>
    </w:r>
    <w:r w:rsidRPr="004A5534">
      <w:rPr>
        <w:rStyle w:val="PageNumber"/>
        <w:rFonts w:cs="Arial"/>
        <w:bCs/>
        <w:szCs w:val="22"/>
      </w:rPr>
      <w:tab/>
    </w:r>
    <w:r w:rsidRPr="004A5534">
      <w:rPr>
        <w:rStyle w:val="PageNumber"/>
        <w:rFonts w:cs="Arial"/>
        <w:bCs/>
        <w:szCs w:val="22"/>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F8520" w14:textId="5E78D78C" w:rsidR="00653BE3" w:rsidRPr="004A5534" w:rsidRDefault="00653BE3" w:rsidP="00653BE3">
    <w:pPr>
      <w:pStyle w:val="Footer"/>
      <w:tabs>
        <w:tab w:val="center" w:pos="4500"/>
        <w:tab w:val="right" w:pos="9000"/>
      </w:tabs>
      <w:ind w:left="0"/>
      <w:rPr>
        <w:rStyle w:val="PageNumber"/>
        <w:rFonts w:cs="Arial"/>
        <w:bCs/>
        <w:szCs w:val="22"/>
      </w:rPr>
    </w:pPr>
    <w:r>
      <w:rPr>
        <w:rFonts w:cs="Arial"/>
        <w:bCs/>
        <w:noProof/>
        <w:szCs w:val="22"/>
      </w:rPr>
      <mc:AlternateContent>
        <mc:Choice Requires="wps">
          <w:drawing>
            <wp:anchor distT="0" distB="0" distL="114300" distR="114300" simplePos="0" relativeHeight="251659264" behindDoc="0" locked="0" layoutInCell="1" allowOverlap="1" wp14:anchorId="5CF2067A" wp14:editId="373B4381">
              <wp:simplePos x="0" y="0"/>
              <wp:positionH relativeFrom="column">
                <wp:posOffset>-57150</wp:posOffset>
              </wp:positionH>
              <wp:positionV relativeFrom="paragraph">
                <wp:posOffset>-8890</wp:posOffset>
              </wp:positionV>
              <wp:extent cx="5905500" cy="19050"/>
              <wp:effectExtent l="0" t="0" r="19050" b="19050"/>
              <wp:wrapNone/>
              <wp:docPr id="1" name="Straight Connector 1"/>
              <wp:cNvGraphicFramePr/>
              <a:graphic xmlns:a="http://schemas.openxmlformats.org/drawingml/2006/main">
                <a:graphicData uri="http://schemas.microsoft.com/office/word/2010/wordprocessingShape">
                  <wps:wsp>
                    <wps:cNvCnPr/>
                    <wps:spPr>
                      <a:xfrm flipV="1">
                        <a:off x="0" y="0"/>
                        <a:ext cx="590550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2A715F"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7pt" to="46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" strokecolor="black [3200]" strokeweight=".5pt">
              <v:stroke joinstyle="miter"/>
            </v:line>
          </w:pict>
        </mc:Fallback>
      </mc:AlternateContent>
    </w:r>
    <w:r w:rsidRPr="004A5534">
      <w:rPr>
        <w:rFonts w:cs="Arial"/>
        <w:bCs/>
        <w:szCs w:val="22"/>
      </w:rPr>
      <w:t>Document No:</w:t>
    </w:r>
    <w:r w:rsidRPr="004A5534">
      <w:rPr>
        <w:rFonts w:cs="Arial"/>
        <w:bCs/>
        <w:szCs w:val="22"/>
      </w:rPr>
      <w:tab/>
      <w:t>Confidential</w:t>
    </w:r>
    <w:r w:rsidRPr="004A5534">
      <w:rPr>
        <w:rFonts w:cs="Arial"/>
        <w:bCs/>
        <w:szCs w:val="22"/>
      </w:rPr>
      <w:tab/>
      <w:t xml:space="preserve">Sheet: </w:t>
    </w:r>
    <w:r w:rsidRPr="004A5534">
      <w:rPr>
        <w:rStyle w:val="PageNumber"/>
        <w:rFonts w:cs="Arial"/>
        <w:bCs/>
        <w:szCs w:val="22"/>
      </w:rPr>
      <w:fldChar w:fldCharType="begin"/>
    </w:r>
    <w:r w:rsidRPr="004A5534">
      <w:rPr>
        <w:rStyle w:val="PageNumber"/>
        <w:rFonts w:cs="Arial"/>
        <w:bCs/>
        <w:szCs w:val="22"/>
      </w:rPr>
      <w:instrText xml:space="preserve"> PAGE </w:instrText>
    </w:r>
    <w:r w:rsidRPr="004A5534">
      <w:rPr>
        <w:rStyle w:val="PageNumber"/>
        <w:rFonts w:cs="Arial"/>
        <w:bCs/>
        <w:szCs w:val="22"/>
      </w:rPr>
      <w:fldChar w:fldCharType="separate"/>
    </w:r>
    <w:r>
      <w:rPr>
        <w:rStyle w:val="PageNumber"/>
        <w:rFonts w:cs="Arial"/>
        <w:bCs/>
        <w:szCs w:val="22"/>
      </w:rPr>
      <w:t>1</w:t>
    </w:r>
    <w:r w:rsidRPr="004A5534">
      <w:rPr>
        <w:rStyle w:val="PageNumber"/>
        <w:rFonts w:cs="Arial"/>
        <w:bCs/>
        <w:szCs w:val="22"/>
      </w:rPr>
      <w:fldChar w:fldCharType="end"/>
    </w:r>
    <w:r w:rsidRPr="004A5534">
      <w:rPr>
        <w:rStyle w:val="PageNumber"/>
        <w:rFonts w:cs="Arial"/>
        <w:bCs/>
        <w:szCs w:val="22"/>
      </w:rPr>
      <w:t xml:space="preserve"> of </w:t>
    </w:r>
    <w:r w:rsidRPr="004A5534">
      <w:rPr>
        <w:rStyle w:val="PageNumber"/>
        <w:rFonts w:cs="Arial"/>
        <w:bCs/>
        <w:szCs w:val="22"/>
      </w:rPr>
      <w:fldChar w:fldCharType="begin"/>
    </w:r>
    <w:r w:rsidRPr="004A5534">
      <w:rPr>
        <w:rStyle w:val="PageNumber"/>
        <w:rFonts w:cs="Arial"/>
        <w:bCs/>
        <w:szCs w:val="22"/>
      </w:rPr>
      <w:instrText xml:space="preserve"> NUMPAGES </w:instrText>
    </w:r>
    <w:r w:rsidRPr="004A5534">
      <w:rPr>
        <w:rStyle w:val="PageNumber"/>
        <w:rFonts w:cs="Arial"/>
        <w:bCs/>
        <w:szCs w:val="22"/>
      </w:rPr>
      <w:fldChar w:fldCharType="separate"/>
    </w:r>
    <w:r>
      <w:rPr>
        <w:rStyle w:val="PageNumber"/>
        <w:rFonts w:cs="Arial"/>
        <w:bCs/>
        <w:szCs w:val="22"/>
      </w:rPr>
      <w:t>9</w:t>
    </w:r>
    <w:r w:rsidRPr="004A5534">
      <w:rPr>
        <w:rStyle w:val="PageNumber"/>
        <w:rFonts w:cs="Arial"/>
        <w:bCs/>
        <w:szCs w:val="22"/>
      </w:rPr>
      <w:fldChar w:fldCharType="end"/>
    </w:r>
  </w:p>
  <w:p w14:paraId="59CABC8D" w14:textId="1D1E73FD" w:rsidR="00653BE3" w:rsidRPr="00653BE3" w:rsidRDefault="00653BE3" w:rsidP="00653BE3">
    <w:pPr>
      <w:pStyle w:val="Footer"/>
      <w:tabs>
        <w:tab w:val="right" w:pos="9000"/>
      </w:tabs>
      <w:ind w:left="0"/>
      <w:rPr>
        <w:rFonts w:cs="Arial"/>
        <w:bCs/>
        <w:szCs w:val="22"/>
      </w:rPr>
    </w:pPr>
    <w:r w:rsidRPr="004A5534">
      <w:rPr>
        <w:rFonts w:cs="Arial"/>
        <w:bCs/>
        <w:szCs w:val="22"/>
      </w:rPr>
      <w:t xml:space="preserve">Revision No: </w:t>
    </w:r>
    <w:r w:rsidRPr="004A5534">
      <w:rPr>
        <w:rStyle w:val="PageNumber"/>
        <w:rFonts w:cs="Arial"/>
        <w:bCs/>
        <w:szCs w:val="22"/>
      </w:rPr>
      <w:tab/>
    </w:r>
    <w:r w:rsidRPr="004A5534">
      <w:rPr>
        <w:rStyle w:val="PageNumber"/>
        <w:rFonts w:cs="Arial"/>
        <w:bCs/>
        <w:szCs w:val="22"/>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ED41E" w14:textId="77777777" w:rsidR="00BE02CC" w:rsidRDefault="00BE02CC" w:rsidP="00C54EFC">
      <w:pPr>
        <w:spacing w:before="0" w:after="0" w:line="240" w:lineRule="auto"/>
      </w:pPr>
      <w:r>
        <w:separator/>
      </w:r>
    </w:p>
  </w:footnote>
  <w:footnote w:type="continuationSeparator" w:id="0">
    <w:p w14:paraId="174E3570" w14:textId="77777777" w:rsidR="00BE02CC" w:rsidRDefault="00BE02CC" w:rsidP="00C54EF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9E68C" w14:textId="5750443E" w:rsidR="005344EA" w:rsidRDefault="005344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5" w:type="dxa"/>
      <w:tblLayout w:type="fixed"/>
      <w:tblCellMar>
        <w:left w:w="30" w:type="dxa"/>
        <w:right w:w="30" w:type="dxa"/>
      </w:tblCellMar>
      <w:tblLook w:val="0000" w:firstRow="0" w:lastRow="0" w:firstColumn="0" w:lastColumn="0" w:noHBand="0" w:noVBand="0"/>
    </w:tblPr>
    <w:tblGrid>
      <w:gridCol w:w="9355"/>
    </w:tblGrid>
    <w:tr w:rsidR="00D10C94" w:rsidRPr="00346655" w14:paraId="3714E869" w14:textId="77777777" w:rsidTr="00A75488">
      <w:trPr>
        <w:trHeight w:val="557"/>
      </w:trPr>
      <w:tc>
        <w:tcPr>
          <w:tcW w:w="9355" w:type="dxa"/>
          <w:tcBorders>
            <w:top w:val="single" w:sz="4" w:space="0" w:color="auto"/>
            <w:left w:val="single" w:sz="4" w:space="0" w:color="auto"/>
            <w:bottom w:val="single" w:sz="4" w:space="0" w:color="auto"/>
            <w:right w:val="single" w:sz="4" w:space="0" w:color="auto"/>
          </w:tcBorders>
          <w:shd w:val="clear" w:color="auto" w:fill="17365D"/>
          <w:vAlign w:val="center"/>
        </w:tcPr>
        <w:p w14:paraId="27E92A9F" w14:textId="14767959" w:rsidR="00D10C94" w:rsidRPr="00346655" w:rsidRDefault="00D10C94" w:rsidP="00D10C94">
          <w:pPr>
            <w:keepNext/>
            <w:spacing w:after="120" w:line="240" w:lineRule="auto"/>
            <w:ind w:left="720"/>
            <w:jc w:val="center"/>
            <w:outlineLvl w:val="3"/>
            <w:rPr>
              <w:rFonts w:eastAsia="Times New Roman" w:cs="Arial"/>
              <w:bCs/>
              <w:iCs/>
              <w:color w:val="FFFFFF"/>
              <w:kern w:val="28"/>
              <w:sz w:val="32"/>
              <w:szCs w:val="32"/>
              <w:lang w:eastAsia="en-GB"/>
            </w:rPr>
          </w:pPr>
          <w:r>
            <w:rPr>
              <w:rFonts w:eastAsia="Calibri" w:cs="Arial"/>
              <w:b/>
              <w:bCs/>
              <w:iCs/>
              <w:color w:val="FFFFFF"/>
              <w:sz w:val="32"/>
              <w:szCs w:val="32"/>
            </w:rPr>
            <w:t>Business Analysis</w:t>
          </w:r>
        </w:p>
      </w:tc>
    </w:tr>
  </w:tbl>
  <w:p w14:paraId="41F60A49" w14:textId="3D56D55E" w:rsidR="00C54EFC" w:rsidRDefault="00C54EFC" w:rsidP="00C54EFC">
    <w:pPr>
      <w:pStyle w:val="Heade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29" w:type="dxa"/>
      <w:tblLayout w:type="fixed"/>
      <w:tblCellMar>
        <w:left w:w="30" w:type="dxa"/>
        <w:right w:w="30" w:type="dxa"/>
      </w:tblCellMar>
      <w:tblLook w:val="0000" w:firstRow="0" w:lastRow="0" w:firstColumn="0" w:lastColumn="0" w:noHBand="0" w:noVBand="0"/>
    </w:tblPr>
    <w:tblGrid>
      <w:gridCol w:w="1795"/>
      <w:gridCol w:w="1568"/>
      <w:gridCol w:w="797"/>
      <w:gridCol w:w="1055"/>
      <w:gridCol w:w="227"/>
      <w:gridCol w:w="224"/>
      <w:gridCol w:w="1439"/>
      <w:gridCol w:w="685"/>
      <w:gridCol w:w="1239"/>
    </w:tblGrid>
    <w:tr w:rsidR="0084324A" w:rsidRPr="00346655" w14:paraId="3DBD1B1F" w14:textId="77777777" w:rsidTr="00A75488">
      <w:trPr>
        <w:trHeight w:val="557"/>
      </w:trPr>
      <w:tc>
        <w:tcPr>
          <w:tcW w:w="1795" w:type="dxa"/>
          <w:tcBorders>
            <w:top w:val="single" w:sz="4" w:space="0" w:color="auto"/>
            <w:left w:val="single" w:sz="4" w:space="0" w:color="auto"/>
            <w:bottom w:val="single" w:sz="4" w:space="0" w:color="auto"/>
            <w:right w:val="single" w:sz="4" w:space="0" w:color="auto"/>
          </w:tcBorders>
          <w:vAlign w:val="center"/>
        </w:tcPr>
        <w:p w14:paraId="15B196D0" w14:textId="77777777" w:rsidR="0084324A" w:rsidRPr="00346655" w:rsidRDefault="0084324A" w:rsidP="00A941FA">
          <w:pPr>
            <w:spacing w:before="0" w:after="0" w:line="240" w:lineRule="auto"/>
            <w:jc w:val="center"/>
            <w:rPr>
              <w:rFonts w:eastAsia="Times New Roman" w:cs="Arial"/>
              <w:kern w:val="28"/>
              <w:szCs w:val="8"/>
              <w:lang w:eastAsia="en-GB"/>
            </w:rPr>
          </w:pPr>
        </w:p>
      </w:tc>
      <w:tc>
        <w:tcPr>
          <w:tcW w:w="5995" w:type="dxa"/>
          <w:gridSpan w:val="7"/>
          <w:tcBorders>
            <w:top w:val="single" w:sz="4" w:space="0" w:color="auto"/>
            <w:left w:val="single" w:sz="4" w:space="0" w:color="auto"/>
            <w:bottom w:val="single" w:sz="4" w:space="0" w:color="auto"/>
            <w:right w:val="single" w:sz="4" w:space="0" w:color="auto"/>
          </w:tcBorders>
          <w:vAlign w:val="center"/>
        </w:tcPr>
        <w:p w14:paraId="58F3644E" w14:textId="77777777" w:rsidR="0084324A" w:rsidRPr="00346655" w:rsidRDefault="0084324A" w:rsidP="00A941FA">
          <w:pPr>
            <w:spacing w:before="0" w:after="0" w:line="240" w:lineRule="auto"/>
            <w:jc w:val="center"/>
            <w:rPr>
              <w:rFonts w:eastAsia="Times New Roman" w:cs="Arial"/>
              <w:kern w:val="28"/>
              <w:szCs w:val="8"/>
              <w:lang w:eastAsia="en-GB"/>
            </w:rPr>
          </w:pPr>
        </w:p>
      </w:tc>
      <w:tc>
        <w:tcPr>
          <w:tcW w:w="1239" w:type="dxa"/>
          <w:tcBorders>
            <w:top w:val="single" w:sz="4" w:space="0" w:color="auto"/>
            <w:left w:val="single" w:sz="4" w:space="0" w:color="auto"/>
            <w:bottom w:val="single" w:sz="4" w:space="0" w:color="auto"/>
            <w:right w:val="single" w:sz="4" w:space="0" w:color="auto"/>
          </w:tcBorders>
          <w:vAlign w:val="center"/>
        </w:tcPr>
        <w:p w14:paraId="0C5BEDC3" w14:textId="63B03D46" w:rsidR="0084324A" w:rsidRPr="00346655" w:rsidRDefault="0084324A" w:rsidP="00A941FA">
          <w:pPr>
            <w:spacing w:before="0" w:after="0" w:line="240" w:lineRule="auto"/>
            <w:rPr>
              <w:rFonts w:eastAsia="Times New Roman" w:cs="Arial"/>
              <w:bCs/>
              <w:kern w:val="28"/>
              <w:szCs w:val="4"/>
              <w:lang w:eastAsia="en-GB"/>
            </w:rPr>
          </w:pPr>
        </w:p>
      </w:tc>
    </w:tr>
    <w:tr w:rsidR="0084324A" w:rsidRPr="00346655" w14:paraId="1829AB9D" w14:textId="77777777" w:rsidTr="00A75488">
      <w:trPr>
        <w:trHeight w:val="80"/>
      </w:trPr>
      <w:tc>
        <w:tcPr>
          <w:tcW w:w="1795" w:type="dxa"/>
          <w:tcBorders>
            <w:top w:val="single" w:sz="4" w:space="0" w:color="auto"/>
            <w:bottom w:val="single" w:sz="4" w:space="0" w:color="auto"/>
          </w:tcBorders>
        </w:tcPr>
        <w:p w14:paraId="1AC64077" w14:textId="77777777" w:rsidR="0084324A" w:rsidRPr="00346655" w:rsidRDefault="0084324A" w:rsidP="00A941FA">
          <w:pPr>
            <w:spacing w:before="0" w:after="0" w:line="240" w:lineRule="auto"/>
            <w:jc w:val="center"/>
            <w:rPr>
              <w:rFonts w:eastAsia="Times New Roman" w:cs="Arial"/>
              <w:b/>
              <w:color w:val="000000"/>
              <w:kern w:val="28"/>
              <w:sz w:val="10"/>
              <w:lang w:eastAsia="en-GB"/>
            </w:rPr>
          </w:pPr>
        </w:p>
      </w:tc>
      <w:tc>
        <w:tcPr>
          <w:tcW w:w="1568" w:type="dxa"/>
          <w:tcBorders>
            <w:top w:val="single" w:sz="4" w:space="0" w:color="auto"/>
            <w:bottom w:val="single" w:sz="4" w:space="0" w:color="auto"/>
          </w:tcBorders>
        </w:tcPr>
        <w:p w14:paraId="42A3E4A8" w14:textId="77777777" w:rsidR="0084324A" w:rsidRPr="00346655" w:rsidRDefault="0084324A" w:rsidP="00A941FA">
          <w:pPr>
            <w:spacing w:before="0" w:after="0" w:line="240" w:lineRule="auto"/>
            <w:jc w:val="center"/>
            <w:rPr>
              <w:rFonts w:eastAsia="Times New Roman" w:cs="Arial"/>
              <w:b/>
              <w:color w:val="000000"/>
              <w:kern w:val="28"/>
              <w:sz w:val="10"/>
              <w:lang w:eastAsia="en-GB"/>
            </w:rPr>
          </w:pPr>
        </w:p>
      </w:tc>
      <w:tc>
        <w:tcPr>
          <w:tcW w:w="797" w:type="dxa"/>
          <w:tcBorders>
            <w:top w:val="single" w:sz="4" w:space="0" w:color="auto"/>
            <w:bottom w:val="single" w:sz="4" w:space="0" w:color="auto"/>
          </w:tcBorders>
        </w:tcPr>
        <w:p w14:paraId="2487C930" w14:textId="77777777" w:rsidR="0084324A" w:rsidRPr="00346655" w:rsidRDefault="0084324A" w:rsidP="00A941FA">
          <w:pPr>
            <w:spacing w:before="0" w:after="0" w:line="240" w:lineRule="auto"/>
            <w:jc w:val="center"/>
            <w:rPr>
              <w:rFonts w:eastAsia="Times New Roman" w:cs="Arial"/>
              <w:b/>
              <w:color w:val="000000"/>
              <w:kern w:val="28"/>
              <w:sz w:val="10"/>
              <w:lang w:eastAsia="en-GB"/>
            </w:rPr>
          </w:pPr>
        </w:p>
      </w:tc>
      <w:tc>
        <w:tcPr>
          <w:tcW w:w="1282" w:type="dxa"/>
          <w:gridSpan w:val="2"/>
          <w:tcBorders>
            <w:top w:val="single" w:sz="4" w:space="0" w:color="auto"/>
            <w:bottom w:val="single" w:sz="4" w:space="0" w:color="auto"/>
          </w:tcBorders>
        </w:tcPr>
        <w:p w14:paraId="083E0D35" w14:textId="77777777" w:rsidR="0084324A" w:rsidRPr="00346655" w:rsidRDefault="0084324A" w:rsidP="00A941FA">
          <w:pPr>
            <w:spacing w:before="0" w:after="0" w:line="240" w:lineRule="auto"/>
            <w:jc w:val="center"/>
            <w:rPr>
              <w:rFonts w:eastAsia="Times New Roman" w:cs="Arial"/>
              <w:b/>
              <w:color w:val="000000"/>
              <w:kern w:val="28"/>
              <w:sz w:val="10"/>
              <w:lang w:eastAsia="en-GB"/>
            </w:rPr>
          </w:pPr>
        </w:p>
      </w:tc>
      <w:tc>
        <w:tcPr>
          <w:tcW w:w="224" w:type="dxa"/>
          <w:tcBorders>
            <w:top w:val="single" w:sz="4" w:space="0" w:color="auto"/>
            <w:bottom w:val="single" w:sz="4" w:space="0" w:color="auto"/>
          </w:tcBorders>
        </w:tcPr>
        <w:p w14:paraId="4F8D6AC4" w14:textId="77777777" w:rsidR="0084324A" w:rsidRPr="00346655" w:rsidRDefault="0084324A" w:rsidP="00A941FA">
          <w:pPr>
            <w:spacing w:before="0" w:after="0" w:line="240" w:lineRule="auto"/>
            <w:jc w:val="center"/>
            <w:rPr>
              <w:rFonts w:eastAsia="Times New Roman" w:cs="Arial"/>
              <w:b/>
              <w:color w:val="000000"/>
              <w:kern w:val="28"/>
              <w:sz w:val="10"/>
              <w:lang w:eastAsia="en-GB"/>
            </w:rPr>
          </w:pPr>
        </w:p>
      </w:tc>
      <w:tc>
        <w:tcPr>
          <w:tcW w:w="2124" w:type="dxa"/>
          <w:gridSpan w:val="2"/>
          <w:tcBorders>
            <w:top w:val="single" w:sz="4" w:space="0" w:color="auto"/>
            <w:bottom w:val="single" w:sz="4" w:space="0" w:color="auto"/>
          </w:tcBorders>
        </w:tcPr>
        <w:p w14:paraId="7F45CA19" w14:textId="77777777" w:rsidR="0084324A" w:rsidRPr="00346655" w:rsidRDefault="0084324A" w:rsidP="00A941FA">
          <w:pPr>
            <w:spacing w:before="0" w:after="0" w:line="240" w:lineRule="auto"/>
            <w:jc w:val="center"/>
            <w:rPr>
              <w:rFonts w:eastAsia="Times New Roman" w:cs="Arial"/>
              <w:b/>
              <w:color w:val="000000"/>
              <w:kern w:val="28"/>
              <w:sz w:val="10"/>
              <w:lang w:eastAsia="en-GB"/>
            </w:rPr>
          </w:pPr>
        </w:p>
      </w:tc>
      <w:tc>
        <w:tcPr>
          <w:tcW w:w="1239" w:type="dxa"/>
          <w:tcBorders>
            <w:top w:val="single" w:sz="4" w:space="0" w:color="auto"/>
            <w:bottom w:val="single" w:sz="4" w:space="0" w:color="auto"/>
          </w:tcBorders>
        </w:tcPr>
        <w:p w14:paraId="33672CAD" w14:textId="77777777" w:rsidR="0084324A" w:rsidRPr="00346655" w:rsidRDefault="0084324A" w:rsidP="00A941FA">
          <w:pPr>
            <w:spacing w:before="0" w:after="0" w:line="240" w:lineRule="auto"/>
            <w:jc w:val="center"/>
            <w:rPr>
              <w:rFonts w:eastAsia="Times New Roman" w:cs="Arial"/>
              <w:b/>
              <w:color w:val="000000"/>
              <w:kern w:val="28"/>
              <w:sz w:val="10"/>
              <w:lang w:eastAsia="en-GB"/>
            </w:rPr>
          </w:pPr>
        </w:p>
      </w:tc>
    </w:tr>
    <w:tr w:rsidR="0084324A" w:rsidRPr="00346655" w14:paraId="27F2F2BD" w14:textId="77777777" w:rsidTr="00A75488">
      <w:trPr>
        <w:trHeight w:val="557"/>
      </w:trPr>
      <w:tc>
        <w:tcPr>
          <w:tcW w:w="9029" w:type="dxa"/>
          <w:gridSpan w:val="9"/>
          <w:tcBorders>
            <w:top w:val="single" w:sz="4" w:space="0" w:color="auto"/>
            <w:left w:val="single" w:sz="4" w:space="0" w:color="auto"/>
            <w:bottom w:val="single" w:sz="4" w:space="0" w:color="auto"/>
            <w:right w:val="single" w:sz="4" w:space="0" w:color="auto"/>
          </w:tcBorders>
          <w:shd w:val="clear" w:color="auto" w:fill="17365D"/>
          <w:vAlign w:val="center"/>
        </w:tcPr>
        <w:p w14:paraId="11A95372" w14:textId="01DFDA4D" w:rsidR="0084324A" w:rsidRPr="00346655" w:rsidRDefault="0084324A" w:rsidP="00DA0138">
          <w:pPr>
            <w:keepNext/>
            <w:spacing w:before="0" w:after="0" w:line="240" w:lineRule="auto"/>
            <w:ind w:left="720"/>
            <w:jc w:val="center"/>
            <w:outlineLvl w:val="3"/>
            <w:rPr>
              <w:rFonts w:eastAsia="Times New Roman" w:cs="Arial"/>
              <w:bCs/>
              <w:iCs/>
              <w:color w:val="FFFFFF"/>
              <w:kern w:val="28"/>
              <w:sz w:val="32"/>
              <w:szCs w:val="32"/>
              <w:lang w:eastAsia="en-GB"/>
            </w:rPr>
          </w:pPr>
          <w:r>
            <w:rPr>
              <w:rFonts w:eastAsia="Calibri" w:cs="Arial"/>
              <w:b/>
              <w:bCs/>
              <w:iCs/>
              <w:color w:val="FFFFFF"/>
              <w:sz w:val="32"/>
              <w:szCs w:val="32"/>
            </w:rPr>
            <w:t xml:space="preserve">Business Analysis </w:t>
          </w:r>
          <w:r w:rsidR="00117D4F">
            <w:rPr>
              <w:rFonts w:eastAsia="Calibri" w:cs="Arial"/>
              <w:b/>
              <w:bCs/>
              <w:iCs/>
              <w:color w:val="FFFFFF"/>
              <w:sz w:val="32"/>
              <w:szCs w:val="32"/>
            </w:rPr>
            <w:t>Process</w:t>
          </w:r>
        </w:p>
      </w:tc>
    </w:tr>
    <w:tr w:rsidR="0084324A" w:rsidRPr="00346655" w14:paraId="5C3DF2BC" w14:textId="77777777" w:rsidTr="00A75488">
      <w:trPr>
        <w:trHeight w:val="107"/>
      </w:trPr>
      <w:tc>
        <w:tcPr>
          <w:tcW w:w="9029" w:type="dxa"/>
          <w:gridSpan w:val="9"/>
          <w:tcBorders>
            <w:top w:val="single" w:sz="4" w:space="0" w:color="auto"/>
          </w:tcBorders>
        </w:tcPr>
        <w:p w14:paraId="2E570A96" w14:textId="77777777" w:rsidR="0084324A" w:rsidRPr="00346655" w:rsidRDefault="0084324A" w:rsidP="00A941FA">
          <w:pPr>
            <w:spacing w:before="0" w:after="0" w:line="240" w:lineRule="auto"/>
            <w:jc w:val="center"/>
            <w:rPr>
              <w:rFonts w:eastAsia="Times New Roman" w:cs="Arial"/>
              <w:b/>
              <w:color w:val="000000"/>
              <w:kern w:val="28"/>
              <w:sz w:val="10"/>
              <w:szCs w:val="14"/>
              <w:lang w:eastAsia="en-GB"/>
            </w:rPr>
          </w:pPr>
        </w:p>
      </w:tc>
    </w:tr>
    <w:tr w:rsidR="0084324A" w:rsidRPr="00346655" w14:paraId="3338E243" w14:textId="77777777" w:rsidTr="00A75488">
      <w:trPr>
        <w:trHeight w:val="307"/>
      </w:trPr>
      <w:tc>
        <w:tcPr>
          <w:tcW w:w="1795" w:type="dxa"/>
          <w:tcBorders>
            <w:top w:val="single" w:sz="6" w:space="0" w:color="auto"/>
            <w:left w:val="single" w:sz="6" w:space="0" w:color="auto"/>
            <w:bottom w:val="single" w:sz="6" w:space="0" w:color="auto"/>
            <w:right w:val="single" w:sz="6" w:space="0" w:color="auto"/>
          </w:tcBorders>
          <w:vAlign w:val="center"/>
        </w:tcPr>
        <w:p w14:paraId="4F95F2C2" w14:textId="77777777" w:rsidR="0084324A" w:rsidRPr="00346655" w:rsidRDefault="0084324A" w:rsidP="00DA0138">
          <w:pPr>
            <w:spacing w:before="0"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Organization:</w:t>
          </w:r>
        </w:p>
      </w:tc>
      <w:tc>
        <w:tcPr>
          <w:tcW w:w="3420" w:type="dxa"/>
          <w:gridSpan w:val="3"/>
          <w:tcBorders>
            <w:top w:val="single" w:sz="6" w:space="0" w:color="auto"/>
            <w:left w:val="nil"/>
            <w:bottom w:val="single" w:sz="6" w:space="0" w:color="auto"/>
            <w:right w:val="single" w:sz="6" w:space="0" w:color="auto"/>
          </w:tcBorders>
          <w:vAlign w:val="center"/>
        </w:tcPr>
        <w:p w14:paraId="468EDBDC" w14:textId="77777777" w:rsidR="0084324A" w:rsidRPr="00346655" w:rsidRDefault="0084324A" w:rsidP="00DA0138">
          <w:pPr>
            <w:spacing w:before="0" w:after="0" w:line="240" w:lineRule="auto"/>
            <w:jc w:val="both"/>
            <w:rPr>
              <w:rFonts w:eastAsia="Times New Roman" w:cs="Arial"/>
              <w:b/>
              <w:color w:val="000000"/>
              <w:kern w:val="28"/>
              <w:lang w:eastAsia="en-GB"/>
            </w:rPr>
          </w:pPr>
        </w:p>
      </w:tc>
      <w:tc>
        <w:tcPr>
          <w:tcW w:w="1890" w:type="dxa"/>
          <w:gridSpan w:val="3"/>
          <w:tcBorders>
            <w:top w:val="single" w:sz="6" w:space="0" w:color="auto"/>
            <w:left w:val="nil"/>
            <w:bottom w:val="single" w:sz="6" w:space="0" w:color="auto"/>
            <w:right w:val="single" w:sz="6" w:space="0" w:color="auto"/>
          </w:tcBorders>
          <w:vAlign w:val="center"/>
        </w:tcPr>
        <w:p w14:paraId="71956986" w14:textId="77777777" w:rsidR="0084324A" w:rsidRPr="00346655" w:rsidRDefault="0084324A" w:rsidP="00DA0138">
          <w:pPr>
            <w:spacing w:before="0" w:after="0" w:line="240" w:lineRule="auto"/>
            <w:rPr>
              <w:rFonts w:eastAsia="Times New Roman" w:cs="Arial"/>
              <w:b/>
              <w:color w:val="000000"/>
              <w:kern w:val="28"/>
              <w:lang w:eastAsia="en-GB"/>
            </w:rPr>
          </w:pPr>
          <w:r w:rsidRPr="00346655">
            <w:rPr>
              <w:rFonts w:eastAsia="Times New Roman" w:cs="Arial"/>
              <w:b/>
              <w:color w:val="000000"/>
              <w:kern w:val="28"/>
              <w:lang w:eastAsia="en-GB"/>
            </w:rPr>
            <w:t xml:space="preserve">Document No: </w:t>
          </w:r>
        </w:p>
      </w:tc>
      <w:tc>
        <w:tcPr>
          <w:tcW w:w="1924" w:type="dxa"/>
          <w:gridSpan w:val="2"/>
          <w:tcBorders>
            <w:top w:val="single" w:sz="6" w:space="0" w:color="auto"/>
            <w:left w:val="nil"/>
            <w:bottom w:val="single" w:sz="6" w:space="0" w:color="auto"/>
            <w:right w:val="single" w:sz="6" w:space="0" w:color="auto"/>
          </w:tcBorders>
          <w:vAlign w:val="center"/>
        </w:tcPr>
        <w:p w14:paraId="0BFE3B62" w14:textId="77777777" w:rsidR="0084324A" w:rsidRPr="00346655" w:rsidRDefault="0084324A" w:rsidP="00DA0138">
          <w:pPr>
            <w:spacing w:before="0" w:after="0" w:line="240" w:lineRule="auto"/>
            <w:jc w:val="both"/>
            <w:rPr>
              <w:rFonts w:eastAsia="Times New Roman" w:cs="Arial"/>
              <w:b/>
              <w:bCs/>
              <w:kern w:val="28"/>
              <w:lang w:eastAsia="en-GB"/>
            </w:rPr>
          </w:pPr>
        </w:p>
      </w:tc>
    </w:tr>
    <w:tr w:rsidR="0084324A" w:rsidRPr="00346655" w14:paraId="771D954F" w14:textId="77777777" w:rsidTr="00A75488">
      <w:trPr>
        <w:trHeight w:val="307"/>
      </w:trPr>
      <w:tc>
        <w:tcPr>
          <w:tcW w:w="1795" w:type="dxa"/>
          <w:tcBorders>
            <w:top w:val="single" w:sz="6" w:space="0" w:color="auto"/>
            <w:left w:val="single" w:sz="6" w:space="0" w:color="auto"/>
            <w:bottom w:val="single" w:sz="6" w:space="0" w:color="auto"/>
            <w:right w:val="single" w:sz="6" w:space="0" w:color="auto"/>
          </w:tcBorders>
          <w:vAlign w:val="center"/>
        </w:tcPr>
        <w:p w14:paraId="284CFF01" w14:textId="77777777" w:rsidR="0084324A" w:rsidRPr="00346655" w:rsidRDefault="0084324A" w:rsidP="00DA0138">
          <w:pPr>
            <w:spacing w:before="0"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Department:</w:t>
          </w:r>
        </w:p>
      </w:tc>
      <w:tc>
        <w:tcPr>
          <w:tcW w:w="3420" w:type="dxa"/>
          <w:gridSpan w:val="3"/>
          <w:tcBorders>
            <w:left w:val="nil"/>
            <w:bottom w:val="single" w:sz="6" w:space="0" w:color="auto"/>
            <w:right w:val="single" w:sz="6" w:space="0" w:color="auto"/>
          </w:tcBorders>
          <w:vAlign w:val="center"/>
        </w:tcPr>
        <w:p w14:paraId="2CDF9AF6" w14:textId="77777777" w:rsidR="0084324A" w:rsidRPr="00346655" w:rsidRDefault="0084324A" w:rsidP="00DA0138">
          <w:pPr>
            <w:spacing w:before="0" w:after="0" w:line="240" w:lineRule="auto"/>
            <w:jc w:val="both"/>
            <w:rPr>
              <w:rFonts w:eastAsia="Times New Roman" w:cs="Arial"/>
              <w:b/>
              <w:color w:val="000000"/>
              <w:kern w:val="28"/>
              <w:lang w:eastAsia="en-GB"/>
            </w:rPr>
          </w:pPr>
        </w:p>
      </w:tc>
      <w:tc>
        <w:tcPr>
          <w:tcW w:w="1890" w:type="dxa"/>
          <w:gridSpan w:val="3"/>
          <w:tcBorders>
            <w:left w:val="nil"/>
            <w:bottom w:val="single" w:sz="6" w:space="0" w:color="auto"/>
            <w:right w:val="single" w:sz="6" w:space="0" w:color="auto"/>
          </w:tcBorders>
          <w:vAlign w:val="center"/>
        </w:tcPr>
        <w:p w14:paraId="1948A1CA" w14:textId="77777777" w:rsidR="0084324A" w:rsidRPr="00346655" w:rsidRDefault="0084324A" w:rsidP="00DA0138">
          <w:pPr>
            <w:spacing w:before="0" w:after="0" w:line="240" w:lineRule="auto"/>
            <w:rPr>
              <w:rFonts w:eastAsia="Times New Roman" w:cs="Arial"/>
              <w:b/>
              <w:color w:val="000000"/>
              <w:kern w:val="28"/>
              <w:lang w:eastAsia="en-GB"/>
            </w:rPr>
          </w:pPr>
          <w:r w:rsidRPr="00346655">
            <w:rPr>
              <w:rFonts w:eastAsia="Times New Roman" w:cs="Arial"/>
              <w:b/>
              <w:color w:val="000000"/>
              <w:kern w:val="28"/>
              <w:lang w:eastAsia="en-GB"/>
            </w:rPr>
            <w:t>Revision:</w:t>
          </w:r>
        </w:p>
      </w:tc>
      <w:tc>
        <w:tcPr>
          <w:tcW w:w="1924" w:type="dxa"/>
          <w:gridSpan w:val="2"/>
          <w:tcBorders>
            <w:left w:val="nil"/>
            <w:bottom w:val="single" w:sz="6" w:space="0" w:color="auto"/>
            <w:right w:val="single" w:sz="6" w:space="0" w:color="auto"/>
          </w:tcBorders>
          <w:vAlign w:val="center"/>
        </w:tcPr>
        <w:p w14:paraId="127394BB" w14:textId="77777777" w:rsidR="0084324A" w:rsidRPr="00346655" w:rsidRDefault="0084324A" w:rsidP="00DA0138">
          <w:pPr>
            <w:spacing w:before="0" w:after="0" w:line="240" w:lineRule="auto"/>
            <w:rPr>
              <w:rFonts w:eastAsia="Times New Roman" w:cs="Arial"/>
              <w:b/>
              <w:color w:val="000000"/>
              <w:kern w:val="28"/>
              <w:lang w:eastAsia="en-GB"/>
            </w:rPr>
          </w:pPr>
          <w:r w:rsidRPr="00346655">
            <w:rPr>
              <w:rFonts w:eastAsia="Times New Roman" w:cs="Arial"/>
              <w:b/>
              <w:kern w:val="28"/>
              <w:lang w:eastAsia="en-GB"/>
            </w:rPr>
            <w:t>0</w:t>
          </w:r>
          <w:r>
            <w:rPr>
              <w:rFonts w:eastAsia="Times New Roman" w:cs="Arial"/>
              <w:b/>
              <w:kern w:val="28"/>
              <w:lang w:eastAsia="en-GB"/>
            </w:rPr>
            <w:t>.1</w:t>
          </w:r>
        </w:p>
      </w:tc>
    </w:tr>
    <w:tr w:rsidR="0084324A" w:rsidRPr="00346655" w14:paraId="6CD9DA91" w14:textId="77777777" w:rsidTr="00A75488">
      <w:trPr>
        <w:trHeight w:val="307"/>
      </w:trPr>
      <w:tc>
        <w:tcPr>
          <w:tcW w:w="1795" w:type="dxa"/>
          <w:tcBorders>
            <w:top w:val="single" w:sz="6" w:space="0" w:color="auto"/>
            <w:left w:val="single" w:sz="6" w:space="0" w:color="auto"/>
            <w:bottom w:val="single" w:sz="6" w:space="0" w:color="auto"/>
            <w:right w:val="single" w:sz="6" w:space="0" w:color="auto"/>
          </w:tcBorders>
          <w:vAlign w:val="center"/>
        </w:tcPr>
        <w:p w14:paraId="44F5ED90" w14:textId="77777777" w:rsidR="0084324A" w:rsidRPr="00346655" w:rsidRDefault="0084324A" w:rsidP="00DA0138">
          <w:pPr>
            <w:spacing w:before="0"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Section:</w:t>
          </w:r>
        </w:p>
      </w:tc>
      <w:tc>
        <w:tcPr>
          <w:tcW w:w="3420" w:type="dxa"/>
          <w:gridSpan w:val="3"/>
          <w:tcBorders>
            <w:left w:val="nil"/>
            <w:bottom w:val="single" w:sz="6" w:space="0" w:color="auto"/>
            <w:right w:val="single" w:sz="6" w:space="0" w:color="auto"/>
          </w:tcBorders>
          <w:vAlign w:val="center"/>
        </w:tcPr>
        <w:p w14:paraId="29A77C83" w14:textId="77777777" w:rsidR="0084324A" w:rsidRPr="00346655" w:rsidRDefault="0084324A" w:rsidP="00DA0138">
          <w:pPr>
            <w:spacing w:before="0" w:after="0" w:line="240" w:lineRule="auto"/>
            <w:jc w:val="both"/>
            <w:rPr>
              <w:rFonts w:eastAsia="Times New Roman" w:cs="Arial"/>
              <w:b/>
              <w:color w:val="000000"/>
              <w:kern w:val="28"/>
              <w:lang w:eastAsia="en-GB"/>
            </w:rPr>
          </w:pPr>
        </w:p>
      </w:tc>
      <w:tc>
        <w:tcPr>
          <w:tcW w:w="1890" w:type="dxa"/>
          <w:gridSpan w:val="3"/>
          <w:tcBorders>
            <w:left w:val="nil"/>
            <w:bottom w:val="single" w:sz="6" w:space="0" w:color="auto"/>
            <w:right w:val="single" w:sz="6" w:space="0" w:color="auto"/>
          </w:tcBorders>
          <w:vAlign w:val="center"/>
        </w:tcPr>
        <w:p w14:paraId="19608735" w14:textId="77777777" w:rsidR="0084324A" w:rsidRPr="00346655" w:rsidRDefault="0084324A" w:rsidP="00DA0138">
          <w:pPr>
            <w:spacing w:before="0" w:after="0" w:line="240" w:lineRule="auto"/>
            <w:rPr>
              <w:rFonts w:eastAsia="Times New Roman" w:cs="Arial"/>
              <w:b/>
              <w:color w:val="000000"/>
              <w:kern w:val="28"/>
              <w:lang w:eastAsia="en-GB"/>
            </w:rPr>
          </w:pPr>
          <w:r w:rsidRPr="00346655">
            <w:rPr>
              <w:rFonts w:eastAsia="Times New Roman" w:cs="Arial"/>
              <w:b/>
              <w:color w:val="000000"/>
              <w:kern w:val="28"/>
              <w:lang w:eastAsia="en-GB"/>
            </w:rPr>
            <w:t>Sheet:</w:t>
          </w:r>
        </w:p>
      </w:tc>
      <w:tc>
        <w:tcPr>
          <w:tcW w:w="1924" w:type="dxa"/>
          <w:gridSpan w:val="2"/>
          <w:tcBorders>
            <w:left w:val="nil"/>
            <w:bottom w:val="single" w:sz="6" w:space="0" w:color="auto"/>
            <w:right w:val="single" w:sz="6" w:space="0" w:color="auto"/>
          </w:tcBorders>
          <w:vAlign w:val="center"/>
        </w:tcPr>
        <w:p w14:paraId="272FB906" w14:textId="77777777" w:rsidR="0084324A" w:rsidRPr="00346655" w:rsidRDefault="0084324A" w:rsidP="00DA0138">
          <w:pPr>
            <w:spacing w:before="0" w:after="0" w:line="240" w:lineRule="auto"/>
            <w:rPr>
              <w:rFonts w:eastAsia="Times New Roman" w:cs="Arial"/>
              <w:b/>
              <w:color w:val="000000"/>
              <w:kern w:val="28"/>
              <w:lang w:eastAsia="en-GB"/>
            </w:rPr>
          </w:pPr>
          <w:r w:rsidRPr="00346655">
            <w:rPr>
              <w:rFonts w:eastAsia="Times New Roman" w:cs="Arial"/>
              <w:b/>
              <w:kern w:val="28"/>
              <w:lang w:eastAsia="en-GB"/>
            </w:rPr>
            <w:fldChar w:fldCharType="begin"/>
          </w:r>
          <w:r w:rsidRPr="00346655">
            <w:rPr>
              <w:rFonts w:eastAsia="Times New Roman" w:cs="Arial"/>
              <w:b/>
              <w:kern w:val="28"/>
              <w:lang w:eastAsia="en-GB"/>
            </w:rPr>
            <w:instrText xml:space="preserve"> PAGE </w:instrText>
          </w:r>
          <w:r w:rsidRPr="00346655">
            <w:rPr>
              <w:rFonts w:eastAsia="Times New Roman" w:cs="Arial"/>
              <w:b/>
              <w:kern w:val="28"/>
              <w:lang w:eastAsia="en-GB"/>
            </w:rPr>
            <w:fldChar w:fldCharType="separate"/>
          </w:r>
          <w:r w:rsidRPr="00346655">
            <w:rPr>
              <w:rFonts w:eastAsia="Times New Roman" w:cs="Arial"/>
              <w:b/>
              <w:noProof/>
              <w:kern w:val="28"/>
              <w:lang w:eastAsia="en-GB"/>
            </w:rPr>
            <w:t>1</w:t>
          </w:r>
          <w:r w:rsidRPr="00346655">
            <w:rPr>
              <w:rFonts w:eastAsia="Times New Roman" w:cs="Arial"/>
              <w:b/>
              <w:kern w:val="28"/>
              <w:lang w:eastAsia="en-GB"/>
            </w:rPr>
            <w:fldChar w:fldCharType="end"/>
          </w:r>
          <w:r w:rsidRPr="00346655">
            <w:rPr>
              <w:rFonts w:eastAsia="Times New Roman" w:cs="Arial"/>
              <w:b/>
              <w:kern w:val="28"/>
              <w:lang w:eastAsia="en-GB"/>
            </w:rPr>
            <w:t xml:space="preserve"> of </w:t>
          </w:r>
          <w:r w:rsidRPr="00346655">
            <w:rPr>
              <w:rFonts w:eastAsia="Times New Roman" w:cs="Arial"/>
              <w:b/>
              <w:bCs/>
              <w:kern w:val="28"/>
              <w:lang w:eastAsia="en-GB"/>
            </w:rPr>
            <w:fldChar w:fldCharType="begin"/>
          </w:r>
          <w:r w:rsidRPr="00346655">
            <w:rPr>
              <w:rFonts w:eastAsia="Times New Roman" w:cs="Arial"/>
              <w:b/>
              <w:bCs/>
              <w:kern w:val="28"/>
              <w:lang w:eastAsia="en-GB"/>
            </w:rPr>
            <w:instrText xml:space="preserve"> NUMPAGES </w:instrText>
          </w:r>
          <w:r w:rsidRPr="00346655">
            <w:rPr>
              <w:rFonts w:eastAsia="Times New Roman" w:cs="Arial"/>
              <w:b/>
              <w:bCs/>
              <w:kern w:val="28"/>
              <w:lang w:eastAsia="en-GB"/>
            </w:rPr>
            <w:fldChar w:fldCharType="separate"/>
          </w:r>
          <w:r w:rsidRPr="00346655">
            <w:rPr>
              <w:rFonts w:eastAsia="Times New Roman" w:cs="Arial"/>
              <w:b/>
              <w:bCs/>
              <w:noProof/>
              <w:kern w:val="28"/>
              <w:lang w:eastAsia="en-GB"/>
            </w:rPr>
            <w:t>13</w:t>
          </w:r>
          <w:r w:rsidRPr="00346655">
            <w:rPr>
              <w:rFonts w:eastAsia="Times New Roman" w:cs="Arial"/>
              <w:b/>
              <w:bCs/>
              <w:kern w:val="28"/>
              <w:lang w:eastAsia="en-GB"/>
            </w:rPr>
            <w:fldChar w:fldCharType="end"/>
          </w:r>
        </w:p>
      </w:tc>
    </w:tr>
  </w:tbl>
  <w:p w14:paraId="62F4C503" w14:textId="7CE0CE1E" w:rsidR="0084324A" w:rsidRDefault="008432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53BBA"/>
    <w:multiLevelType w:val="hybridMultilevel"/>
    <w:tmpl w:val="21B0E4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ABA3F70"/>
    <w:multiLevelType w:val="hybridMultilevel"/>
    <w:tmpl w:val="FEB629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1C14CB3"/>
    <w:multiLevelType w:val="hybridMultilevel"/>
    <w:tmpl w:val="27E4AFDA"/>
    <w:lvl w:ilvl="0" w:tplc="CA48D7CC">
      <w:start w:val="1"/>
      <w:numFmt w:val="decimal"/>
      <w:lvlText w:val="%1"/>
      <w:lvlJc w:val="left"/>
      <w:pPr>
        <w:ind w:left="720" w:hanging="360"/>
      </w:pPr>
      <w:rPr>
        <w:rFonts w:ascii="Calibri" w:hAnsi="Calibri" w:hint="default"/>
        <w:b w:val="0"/>
        <w:i w:val="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46DA6BEF"/>
    <w:multiLevelType w:val="hybridMultilevel"/>
    <w:tmpl w:val="F05698CE"/>
    <w:lvl w:ilvl="0" w:tplc="40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8CC040C"/>
    <w:multiLevelType w:val="hybridMultilevel"/>
    <w:tmpl w:val="B7E209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443871"/>
    <w:multiLevelType w:val="hybridMultilevel"/>
    <w:tmpl w:val="223A7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ED31C03"/>
    <w:multiLevelType w:val="hybridMultilevel"/>
    <w:tmpl w:val="857AF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E4222C"/>
    <w:multiLevelType w:val="multilevel"/>
    <w:tmpl w:val="DBF8380E"/>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405" w:hanging="405"/>
      </w:p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256180586">
    <w:abstractNumId w:val="7"/>
  </w:num>
  <w:num w:numId="2" w16cid:durableId="639653589">
    <w:abstractNumId w:val="6"/>
  </w:num>
  <w:num w:numId="3" w16cid:durableId="188644886">
    <w:abstractNumId w:val="2"/>
  </w:num>
  <w:num w:numId="4" w16cid:durableId="204804561">
    <w:abstractNumId w:val="3"/>
  </w:num>
  <w:num w:numId="5" w16cid:durableId="1677880400">
    <w:abstractNumId w:val="0"/>
  </w:num>
  <w:num w:numId="6" w16cid:durableId="175703758">
    <w:abstractNumId w:val="1"/>
  </w:num>
  <w:num w:numId="7" w16cid:durableId="76753370">
    <w:abstractNumId w:val="5"/>
  </w:num>
  <w:num w:numId="8" w16cid:durableId="19164283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EFC"/>
    <w:rsid w:val="000079CC"/>
    <w:rsid w:val="00013824"/>
    <w:rsid w:val="0001440E"/>
    <w:rsid w:val="0001592A"/>
    <w:rsid w:val="00022A6C"/>
    <w:rsid w:val="00030FA2"/>
    <w:rsid w:val="00037E0F"/>
    <w:rsid w:val="00053648"/>
    <w:rsid w:val="00053E4D"/>
    <w:rsid w:val="00071F0B"/>
    <w:rsid w:val="000830BA"/>
    <w:rsid w:val="00094791"/>
    <w:rsid w:val="000B1694"/>
    <w:rsid w:val="000B7E81"/>
    <w:rsid w:val="000D47C0"/>
    <w:rsid w:val="000D617E"/>
    <w:rsid w:val="000E6F40"/>
    <w:rsid w:val="000F458A"/>
    <w:rsid w:val="000F4E63"/>
    <w:rsid w:val="000F6370"/>
    <w:rsid w:val="000F6804"/>
    <w:rsid w:val="000F705C"/>
    <w:rsid w:val="00104B36"/>
    <w:rsid w:val="0011460F"/>
    <w:rsid w:val="00117D4F"/>
    <w:rsid w:val="001235C3"/>
    <w:rsid w:val="0014048B"/>
    <w:rsid w:val="00146AC5"/>
    <w:rsid w:val="00154A96"/>
    <w:rsid w:val="00157011"/>
    <w:rsid w:val="00164FEC"/>
    <w:rsid w:val="0017076B"/>
    <w:rsid w:val="00192923"/>
    <w:rsid w:val="0019293C"/>
    <w:rsid w:val="001A2173"/>
    <w:rsid w:val="001A5D47"/>
    <w:rsid w:val="001B0320"/>
    <w:rsid w:val="00212BB7"/>
    <w:rsid w:val="00212C1D"/>
    <w:rsid w:val="002215E0"/>
    <w:rsid w:val="00223BA3"/>
    <w:rsid w:val="00247D11"/>
    <w:rsid w:val="00257393"/>
    <w:rsid w:val="002B17C5"/>
    <w:rsid w:val="002B531F"/>
    <w:rsid w:val="002C2899"/>
    <w:rsid w:val="002C6F73"/>
    <w:rsid w:val="002D5B41"/>
    <w:rsid w:val="002E66D6"/>
    <w:rsid w:val="003013AC"/>
    <w:rsid w:val="0030608A"/>
    <w:rsid w:val="00321722"/>
    <w:rsid w:val="0034367B"/>
    <w:rsid w:val="003655A0"/>
    <w:rsid w:val="00370DAC"/>
    <w:rsid w:val="00377353"/>
    <w:rsid w:val="00381AA4"/>
    <w:rsid w:val="003A2832"/>
    <w:rsid w:val="003C17F8"/>
    <w:rsid w:val="003D317E"/>
    <w:rsid w:val="003E2411"/>
    <w:rsid w:val="003E2C08"/>
    <w:rsid w:val="003E3EA1"/>
    <w:rsid w:val="003F2557"/>
    <w:rsid w:val="003F7183"/>
    <w:rsid w:val="00410586"/>
    <w:rsid w:val="00410DDE"/>
    <w:rsid w:val="00412168"/>
    <w:rsid w:val="00420022"/>
    <w:rsid w:val="00462A14"/>
    <w:rsid w:val="00464656"/>
    <w:rsid w:val="004A7B7E"/>
    <w:rsid w:val="004C127D"/>
    <w:rsid w:val="004C68D5"/>
    <w:rsid w:val="0050772F"/>
    <w:rsid w:val="00513C97"/>
    <w:rsid w:val="00524604"/>
    <w:rsid w:val="005344EA"/>
    <w:rsid w:val="00557C1E"/>
    <w:rsid w:val="00560EBA"/>
    <w:rsid w:val="0057594D"/>
    <w:rsid w:val="005831B2"/>
    <w:rsid w:val="005A0C4A"/>
    <w:rsid w:val="005A12C2"/>
    <w:rsid w:val="005D4DE7"/>
    <w:rsid w:val="006144DC"/>
    <w:rsid w:val="00623BC1"/>
    <w:rsid w:val="00626041"/>
    <w:rsid w:val="006305F2"/>
    <w:rsid w:val="00630CE0"/>
    <w:rsid w:val="00644F2E"/>
    <w:rsid w:val="00651363"/>
    <w:rsid w:val="00653BE3"/>
    <w:rsid w:val="00660D75"/>
    <w:rsid w:val="00676F0E"/>
    <w:rsid w:val="006C3225"/>
    <w:rsid w:val="006D3EAC"/>
    <w:rsid w:val="006E2534"/>
    <w:rsid w:val="007011FA"/>
    <w:rsid w:val="00704D3D"/>
    <w:rsid w:val="00707244"/>
    <w:rsid w:val="00722BE4"/>
    <w:rsid w:val="00774E6D"/>
    <w:rsid w:val="00790E9F"/>
    <w:rsid w:val="007A6C64"/>
    <w:rsid w:val="007B42AA"/>
    <w:rsid w:val="007C669B"/>
    <w:rsid w:val="007D1497"/>
    <w:rsid w:val="007F279E"/>
    <w:rsid w:val="00803532"/>
    <w:rsid w:val="008139F5"/>
    <w:rsid w:val="00815356"/>
    <w:rsid w:val="0084324A"/>
    <w:rsid w:val="008458F5"/>
    <w:rsid w:val="00881ED2"/>
    <w:rsid w:val="0088326B"/>
    <w:rsid w:val="00891776"/>
    <w:rsid w:val="008924B0"/>
    <w:rsid w:val="008B1AD2"/>
    <w:rsid w:val="008E540A"/>
    <w:rsid w:val="00904DF5"/>
    <w:rsid w:val="00925D6B"/>
    <w:rsid w:val="009267F1"/>
    <w:rsid w:val="00965813"/>
    <w:rsid w:val="00972959"/>
    <w:rsid w:val="009A26A0"/>
    <w:rsid w:val="009D2C8B"/>
    <w:rsid w:val="009D5581"/>
    <w:rsid w:val="009F6E5D"/>
    <w:rsid w:val="00A1450F"/>
    <w:rsid w:val="00A34666"/>
    <w:rsid w:val="00A50DD9"/>
    <w:rsid w:val="00A63BFB"/>
    <w:rsid w:val="00A74178"/>
    <w:rsid w:val="00A741DC"/>
    <w:rsid w:val="00A941FA"/>
    <w:rsid w:val="00AB27C4"/>
    <w:rsid w:val="00AB5BFF"/>
    <w:rsid w:val="00AF1CB3"/>
    <w:rsid w:val="00AF562E"/>
    <w:rsid w:val="00B041FD"/>
    <w:rsid w:val="00B20E7E"/>
    <w:rsid w:val="00B261BE"/>
    <w:rsid w:val="00B4640F"/>
    <w:rsid w:val="00B640A1"/>
    <w:rsid w:val="00B7443A"/>
    <w:rsid w:val="00B744FD"/>
    <w:rsid w:val="00B8382A"/>
    <w:rsid w:val="00B85838"/>
    <w:rsid w:val="00B92197"/>
    <w:rsid w:val="00BB0ADC"/>
    <w:rsid w:val="00BB76C4"/>
    <w:rsid w:val="00BC1E86"/>
    <w:rsid w:val="00BD50F0"/>
    <w:rsid w:val="00BE02CC"/>
    <w:rsid w:val="00BF1E00"/>
    <w:rsid w:val="00BF3C3F"/>
    <w:rsid w:val="00C028A1"/>
    <w:rsid w:val="00C16909"/>
    <w:rsid w:val="00C237C3"/>
    <w:rsid w:val="00C4539F"/>
    <w:rsid w:val="00C51663"/>
    <w:rsid w:val="00C54EF7"/>
    <w:rsid w:val="00C54EFC"/>
    <w:rsid w:val="00C553BC"/>
    <w:rsid w:val="00C62C7A"/>
    <w:rsid w:val="00C6772B"/>
    <w:rsid w:val="00C83669"/>
    <w:rsid w:val="00C91A0E"/>
    <w:rsid w:val="00C93633"/>
    <w:rsid w:val="00C93FFA"/>
    <w:rsid w:val="00CB4490"/>
    <w:rsid w:val="00CD4461"/>
    <w:rsid w:val="00CE00F8"/>
    <w:rsid w:val="00CE4413"/>
    <w:rsid w:val="00D01708"/>
    <w:rsid w:val="00D10C94"/>
    <w:rsid w:val="00D40924"/>
    <w:rsid w:val="00D551E3"/>
    <w:rsid w:val="00D57C07"/>
    <w:rsid w:val="00D642AD"/>
    <w:rsid w:val="00D649FF"/>
    <w:rsid w:val="00D70325"/>
    <w:rsid w:val="00D74F10"/>
    <w:rsid w:val="00DA0138"/>
    <w:rsid w:val="00DB0F27"/>
    <w:rsid w:val="00DB0F43"/>
    <w:rsid w:val="00DC015F"/>
    <w:rsid w:val="00DD6D06"/>
    <w:rsid w:val="00DE7F37"/>
    <w:rsid w:val="00E06CB7"/>
    <w:rsid w:val="00E3493A"/>
    <w:rsid w:val="00E40F2D"/>
    <w:rsid w:val="00E60E40"/>
    <w:rsid w:val="00E66415"/>
    <w:rsid w:val="00E77F79"/>
    <w:rsid w:val="00E852D7"/>
    <w:rsid w:val="00E86AD5"/>
    <w:rsid w:val="00E91275"/>
    <w:rsid w:val="00EE0D56"/>
    <w:rsid w:val="00F02026"/>
    <w:rsid w:val="00F0365A"/>
    <w:rsid w:val="00F04D1A"/>
    <w:rsid w:val="00F34817"/>
    <w:rsid w:val="00F62AA7"/>
    <w:rsid w:val="00F74891"/>
    <w:rsid w:val="00F917FE"/>
    <w:rsid w:val="00FC131F"/>
    <w:rsid w:val="00FC5A87"/>
    <w:rsid w:val="00FC5F6A"/>
    <w:rsid w:val="00FC607E"/>
    <w:rsid w:val="00FE1859"/>
    <w:rsid w:val="00FE298B"/>
    <w:rsid w:val="00FE620E"/>
    <w:rsid w:val="00FF6D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1430C4"/>
  <w15:chartTrackingRefBased/>
  <w15:docId w15:val="{DD8BF644-39D9-454E-996A-7D8F39F35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4"/>
        <w:szCs w:val="24"/>
        <w:lang w:val="en-US" w:eastAsia="en-US" w:bidi="ar-SA"/>
      </w:rPr>
    </w:rPrDefault>
    <w:pPrDefault>
      <w:pPr>
        <w:spacing w:before="120" w:after="200" w:line="276" w:lineRule="auto"/>
        <w:ind w:left="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5581"/>
    <w:pPr>
      <w:keepNext/>
      <w:keepLines/>
      <w:numPr>
        <w:numId w:val="1"/>
      </w:numPr>
      <w:spacing w:before="240" w:after="0"/>
      <w:outlineLvl w:val="0"/>
    </w:pPr>
    <w:rPr>
      <w:rFonts w:asciiTheme="majorHAnsi" w:eastAsiaTheme="majorEastAsia" w:hAnsiTheme="majorHAnsi" w:cstheme="majorBidi"/>
      <w:b/>
      <w:bCs/>
      <w:color w:val="000000" w:themeColor="text1"/>
      <w:sz w:val="28"/>
      <w:szCs w:val="32"/>
    </w:rPr>
  </w:style>
  <w:style w:type="paragraph" w:styleId="Heading2">
    <w:name w:val="heading 2"/>
    <w:basedOn w:val="Normal"/>
    <w:next w:val="Normal"/>
    <w:link w:val="Heading2Char"/>
    <w:uiPriority w:val="9"/>
    <w:unhideWhenUsed/>
    <w:qFormat/>
    <w:rsid w:val="00BF3C3F"/>
    <w:pPr>
      <w:keepNext/>
      <w:keepLines/>
      <w:numPr>
        <w:ilvl w:val="1"/>
        <w:numId w:val="1"/>
      </w:numPr>
      <w:spacing w:before="40" w:after="0"/>
      <w:outlineLvl w:val="1"/>
    </w:pPr>
    <w:rPr>
      <w:rFonts w:asciiTheme="majorHAnsi" w:eastAsiaTheme="majorEastAsia" w:hAnsiTheme="majorHAnsi" w:cstheme="majorBidi"/>
      <w:b/>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5581"/>
    <w:rPr>
      <w:rFonts w:asciiTheme="majorHAnsi" w:eastAsiaTheme="majorEastAsia" w:hAnsiTheme="majorHAnsi" w:cstheme="majorBidi"/>
      <w:b/>
      <w:bCs/>
      <w:color w:val="000000" w:themeColor="text1"/>
      <w:sz w:val="28"/>
      <w:szCs w:val="32"/>
    </w:rPr>
  </w:style>
  <w:style w:type="paragraph" w:styleId="Header">
    <w:name w:val="header"/>
    <w:basedOn w:val="Normal"/>
    <w:link w:val="HeaderChar"/>
    <w:uiPriority w:val="99"/>
    <w:unhideWhenUsed/>
    <w:rsid w:val="00C54EFC"/>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C54EFC"/>
  </w:style>
  <w:style w:type="paragraph" w:styleId="Footer">
    <w:name w:val="footer"/>
    <w:basedOn w:val="Normal"/>
    <w:link w:val="FooterChar"/>
    <w:unhideWhenUsed/>
    <w:rsid w:val="00C54EFC"/>
    <w:pPr>
      <w:tabs>
        <w:tab w:val="center" w:pos="4680"/>
        <w:tab w:val="right" w:pos="9360"/>
      </w:tabs>
      <w:spacing w:before="0" w:after="0" w:line="240" w:lineRule="auto"/>
    </w:pPr>
  </w:style>
  <w:style w:type="character" w:customStyle="1" w:styleId="FooterChar">
    <w:name w:val="Footer Char"/>
    <w:basedOn w:val="DefaultParagraphFont"/>
    <w:link w:val="Footer"/>
    <w:rsid w:val="00C54EFC"/>
  </w:style>
  <w:style w:type="character" w:styleId="PageNumber">
    <w:name w:val="page number"/>
    <w:basedOn w:val="DefaultParagraphFont"/>
    <w:rsid w:val="00653BE3"/>
  </w:style>
  <w:style w:type="paragraph" w:styleId="ListParagraph">
    <w:name w:val="List Paragraph"/>
    <w:basedOn w:val="Normal"/>
    <w:uiPriority w:val="34"/>
    <w:qFormat/>
    <w:rsid w:val="000F4E63"/>
    <w:pPr>
      <w:ind w:left="720"/>
      <w:contextualSpacing/>
    </w:pPr>
  </w:style>
  <w:style w:type="paragraph" w:styleId="TOCHeading">
    <w:name w:val="TOC Heading"/>
    <w:basedOn w:val="Heading1"/>
    <w:next w:val="Normal"/>
    <w:uiPriority w:val="39"/>
    <w:unhideWhenUsed/>
    <w:qFormat/>
    <w:rsid w:val="00B85838"/>
    <w:pPr>
      <w:numPr>
        <w:numId w:val="0"/>
      </w:numPr>
      <w:spacing w:line="259" w:lineRule="auto"/>
      <w:outlineLvl w:val="9"/>
    </w:pPr>
    <w:rPr>
      <w:b w:val="0"/>
      <w:bCs w:val="0"/>
      <w:color w:val="2F5496" w:themeColor="accent1" w:themeShade="BF"/>
      <w:sz w:val="32"/>
    </w:rPr>
  </w:style>
  <w:style w:type="paragraph" w:styleId="TOC1">
    <w:name w:val="toc 1"/>
    <w:basedOn w:val="Normal"/>
    <w:next w:val="Normal"/>
    <w:autoRedefine/>
    <w:uiPriority w:val="39"/>
    <w:unhideWhenUsed/>
    <w:rsid w:val="00B85838"/>
    <w:pPr>
      <w:spacing w:after="100"/>
      <w:ind w:left="0"/>
    </w:pPr>
  </w:style>
  <w:style w:type="character" w:styleId="Hyperlink">
    <w:name w:val="Hyperlink"/>
    <w:basedOn w:val="DefaultParagraphFont"/>
    <w:uiPriority w:val="99"/>
    <w:unhideWhenUsed/>
    <w:rsid w:val="00B85838"/>
    <w:rPr>
      <w:color w:val="0563C1" w:themeColor="hyperlink"/>
      <w:u w:val="single"/>
    </w:rPr>
  </w:style>
  <w:style w:type="character" w:customStyle="1" w:styleId="Heading2Char">
    <w:name w:val="Heading 2 Char"/>
    <w:basedOn w:val="DefaultParagraphFont"/>
    <w:link w:val="Heading2"/>
    <w:uiPriority w:val="9"/>
    <w:rsid w:val="00BF3C3F"/>
    <w:rPr>
      <w:rFonts w:asciiTheme="majorHAnsi" w:eastAsiaTheme="majorEastAsia" w:hAnsiTheme="majorHAnsi" w:cstheme="majorBidi"/>
      <w:b/>
      <w:sz w:val="22"/>
      <w:szCs w:val="26"/>
    </w:rPr>
  </w:style>
  <w:style w:type="table" w:styleId="TableGrid">
    <w:name w:val="Table Grid"/>
    <w:basedOn w:val="TableNormal"/>
    <w:uiPriority w:val="39"/>
    <w:rsid w:val="00FC5A87"/>
    <w:pPr>
      <w:spacing w:before="0" w:after="0" w:line="240" w:lineRule="auto"/>
      <w:ind w:left="0"/>
    </w:pPr>
    <w:rPr>
      <w:rFonts w:cstheme="minorBidi"/>
      <w:sz w:val="22"/>
      <w:szCs w:val="22"/>
      <w:lang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676F0E"/>
    <w:pPr>
      <w:spacing w:before="0" w:after="0" w:line="240" w:lineRule="auto"/>
      <w:ind w:left="0"/>
    </w:pPr>
    <w:rPr>
      <w:rFonts w:cstheme="minorBidi"/>
      <w:sz w:val="22"/>
      <w:szCs w:val="22"/>
      <w:lang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3E2411"/>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16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A9BAE-34B6-4898-965A-8999820F1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1633</Words>
  <Characters>9312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T</dc:creator>
  <cp:keywords/>
  <dc:description/>
  <cp:lastModifiedBy>Soumya Ghorpade</cp:lastModifiedBy>
  <cp:revision>2</cp:revision>
  <cp:lastPrinted>2022-07-18T01:39:00Z</cp:lastPrinted>
  <dcterms:created xsi:type="dcterms:W3CDTF">2022-11-23T10:34:00Z</dcterms:created>
  <dcterms:modified xsi:type="dcterms:W3CDTF">2022-11-23T10:34:00Z</dcterms:modified>
</cp:coreProperties>
</file>